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3A85B" w14:textId="77AFDD38" w:rsidR="00123300" w:rsidRPr="00123300" w:rsidRDefault="00123300" w:rsidP="00123300">
      <w:pPr>
        <w:rPr>
          <w:rFonts w:ascii="Cambria" w:hAnsi="Cambria"/>
        </w:rPr>
      </w:pPr>
      <w:r>
        <w:rPr>
          <w:rFonts w:ascii="Cambria" w:hAnsi="Cambria"/>
        </w:rPr>
        <w:t xml:space="preserve">Use this guide to plan the flow and content of </w:t>
      </w:r>
      <w:r w:rsidR="002E711A">
        <w:rPr>
          <w:rFonts w:ascii="Cambria" w:hAnsi="Cambria"/>
        </w:rPr>
        <w:t>your family engagement</w:t>
      </w:r>
      <w:r>
        <w:rPr>
          <w:rFonts w:ascii="Cambria" w:hAnsi="Cambria"/>
        </w:rPr>
        <w:t xml:space="preserve"> focus group. Keep in mind that this </w:t>
      </w:r>
      <w:r w:rsidRPr="00123300">
        <w:rPr>
          <w:rFonts w:ascii="Cambria" w:hAnsi="Cambria"/>
        </w:rPr>
        <w:t xml:space="preserve">should not be read verbatim during </w:t>
      </w:r>
      <w:r>
        <w:rPr>
          <w:rFonts w:ascii="Cambria" w:hAnsi="Cambria"/>
        </w:rPr>
        <w:t xml:space="preserve">your </w:t>
      </w:r>
      <w:r w:rsidRPr="00123300">
        <w:rPr>
          <w:rFonts w:ascii="Cambria" w:hAnsi="Cambria"/>
        </w:rPr>
        <w:t>focus group</w:t>
      </w:r>
      <w:r>
        <w:rPr>
          <w:rFonts w:ascii="Cambria" w:hAnsi="Cambria"/>
        </w:rPr>
        <w:t xml:space="preserve"> but</w:t>
      </w:r>
      <w:r w:rsidR="002E711A">
        <w:rPr>
          <w:rFonts w:ascii="Cambria" w:hAnsi="Cambria"/>
        </w:rPr>
        <w:t xml:space="preserve"> rather</w:t>
      </w:r>
      <w:r>
        <w:rPr>
          <w:rFonts w:ascii="Cambria" w:hAnsi="Cambria"/>
        </w:rPr>
        <w:t xml:space="preserve"> adapted to fit your </w:t>
      </w:r>
      <w:r w:rsidR="00EC13D5">
        <w:rPr>
          <w:rFonts w:ascii="Cambria" w:hAnsi="Cambria"/>
        </w:rPr>
        <w:t>needs</w:t>
      </w:r>
      <w:r>
        <w:rPr>
          <w:rFonts w:ascii="Cambria" w:hAnsi="Cambria"/>
        </w:rPr>
        <w:t>.</w:t>
      </w:r>
      <w:r w:rsidR="00273095">
        <w:rPr>
          <w:rFonts w:ascii="Cambria" w:hAnsi="Cambria"/>
        </w:rPr>
        <w:t xml:space="preserve">  Think through ho</w:t>
      </w:r>
      <w:r w:rsidR="000D4229">
        <w:rPr>
          <w:rFonts w:ascii="Cambria" w:hAnsi="Cambria"/>
        </w:rPr>
        <w:t>w you want families to share thei</w:t>
      </w:r>
      <w:r w:rsidR="00273095">
        <w:rPr>
          <w:rFonts w:ascii="Cambria" w:hAnsi="Cambria"/>
        </w:rPr>
        <w:t>r thoughts</w:t>
      </w:r>
      <w:r w:rsidR="000D4229">
        <w:rPr>
          <w:rFonts w:ascii="Cambria" w:hAnsi="Cambria"/>
        </w:rPr>
        <w:t>.  While some may feel comfortable with large group sharing, others might be more open if you allow them to share their ideas on sticky notes and post under the discussion topics.  After everyone has an opportunity to post, debrief their responses in a large group.</w:t>
      </w:r>
    </w:p>
    <w:p w14:paraId="3D84099D" w14:textId="77777777" w:rsidR="00123300" w:rsidRPr="005E6F4A" w:rsidRDefault="00123300" w:rsidP="00123300">
      <w:pPr>
        <w:jc w:val="center"/>
        <w:rPr>
          <w:rFonts w:ascii="Cambria" w:hAnsi="Cambria"/>
          <w:b/>
          <w:sz w:val="18"/>
          <w:szCs w:val="18"/>
        </w:rPr>
      </w:pPr>
    </w:p>
    <w:p w14:paraId="31FE8CFE" w14:textId="247BD416" w:rsidR="00123300" w:rsidRPr="00A1615B" w:rsidRDefault="00123300" w:rsidP="00123300">
      <w:pPr>
        <w:jc w:val="center"/>
        <w:rPr>
          <w:rFonts w:ascii="Cambria" w:hAnsi="Cambria"/>
          <w:b/>
        </w:rPr>
      </w:pPr>
      <w:r w:rsidRPr="00A1615B">
        <w:rPr>
          <w:rFonts w:ascii="Cambria" w:hAnsi="Cambria"/>
          <w:b/>
        </w:rPr>
        <w:t>Opening</w:t>
      </w:r>
    </w:p>
    <w:p w14:paraId="2AE391DE" w14:textId="77777777" w:rsidR="00123300" w:rsidRPr="005E6F4A" w:rsidRDefault="00123300" w:rsidP="00123300">
      <w:pPr>
        <w:rPr>
          <w:rFonts w:ascii="Cambria" w:hAnsi="Cambria"/>
          <w:sz w:val="18"/>
          <w:szCs w:val="18"/>
        </w:rPr>
      </w:pPr>
    </w:p>
    <w:p w14:paraId="0D73AF43" w14:textId="53001E2C" w:rsidR="00123300" w:rsidRPr="00A1615B" w:rsidRDefault="00123300" w:rsidP="00123300">
      <w:pPr>
        <w:rPr>
          <w:rFonts w:ascii="Cambria" w:hAnsi="Cambria"/>
        </w:rPr>
      </w:pPr>
      <w:r w:rsidRPr="00A1615B">
        <w:rPr>
          <w:rFonts w:ascii="Cambria" w:hAnsi="Cambria"/>
        </w:rPr>
        <w:t>Thank you for participating in this focus group on family engagement for our 2</w:t>
      </w:r>
      <w:r>
        <w:rPr>
          <w:rFonts w:ascii="Cambria" w:hAnsi="Cambria"/>
        </w:rPr>
        <w:t>1</w:t>
      </w:r>
      <w:r w:rsidRPr="00A03374">
        <w:rPr>
          <w:rFonts w:ascii="Cambria" w:hAnsi="Cambria"/>
          <w:vertAlign w:val="superscript"/>
        </w:rPr>
        <w:t>st</w:t>
      </w:r>
      <w:r w:rsidR="00A03374">
        <w:rPr>
          <w:rFonts w:ascii="Cambria" w:hAnsi="Cambria"/>
        </w:rPr>
        <w:t xml:space="preserve"> </w:t>
      </w:r>
      <w:r>
        <w:rPr>
          <w:rFonts w:ascii="Cambria" w:hAnsi="Cambria"/>
        </w:rPr>
        <w:t>CCLC</w:t>
      </w:r>
      <w:r w:rsidRPr="00A1615B">
        <w:rPr>
          <w:rFonts w:ascii="Cambria" w:hAnsi="Cambria"/>
        </w:rPr>
        <w:t xml:space="preserve"> program. You have been selected to participate in this discussion because of the valuable insight you will be able to provide. This discussion is scheduled to last approximately one hour and thirty minutes.</w:t>
      </w:r>
    </w:p>
    <w:p w14:paraId="4EEDAF73" w14:textId="77777777" w:rsidR="00123300" w:rsidRDefault="00123300" w:rsidP="00123300">
      <w:pPr>
        <w:rPr>
          <w:rFonts w:ascii="Cambria" w:hAnsi="Cambria"/>
        </w:rPr>
      </w:pPr>
    </w:p>
    <w:p w14:paraId="2A175FA7" w14:textId="4BC23A8A" w:rsidR="00123300" w:rsidRPr="00A1615B" w:rsidRDefault="00123300" w:rsidP="00123300">
      <w:pPr>
        <w:rPr>
          <w:rFonts w:ascii="Cambria" w:hAnsi="Cambria"/>
        </w:rPr>
      </w:pPr>
      <w:r w:rsidRPr="00A1615B">
        <w:rPr>
          <w:rFonts w:ascii="Cambria" w:hAnsi="Cambria"/>
        </w:rPr>
        <w:t xml:space="preserve">I will be the group </w:t>
      </w:r>
      <w:r w:rsidR="002E711A">
        <w:rPr>
          <w:rFonts w:ascii="Cambria" w:hAnsi="Cambria"/>
        </w:rPr>
        <w:t>facilitator</w:t>
      </w:r>
      <w:r w:rsidRPr="00A1615B">
        <w:rPr>
          <w:rFonts w:ascii="Cambria" w:hAnsi="Cambria"/>
        </w:rPr>
        <w:t xml:space="preserve">, helping to guide the discussion across five themes. I will also make sure that each of you has the opportunity to share his or her ideas with the other members of the group. </w:t>
      </w:r>
    </w:p>
    <w:p w14:paraId="6E2A3348" w14:textId="77777777" w:rsidR="00123300" w:rsidRDefault="00123300" w:rsidP="00123300">
      <w:pPr>
        <w:rPr>
          <w:rFonts w:ascii="Cambria" w:hAnsi="Cambria"/>
        </w:rPr>
      </w:pPr>
    </w:p>
    <w:p w14:paraId="5DBD59FD" w14:textId="0C558D4F" w:rsidR="00123300" w:rsidRPr="00A1615B" w:rsidRDefault="00123300" w:rsidP="00123300">
      <w:pPr>
        <w:rPr>
          <w:rFonts w:ascii="Cambria" w:hAnsi="Cambria"/>
        </w:rPr>
      </w:pPr>
      <w:r w:rsidRPr="00A1615B">
        <w:rPr>
          <w:rFonts w:ascii="Cambria" w:hAnsi="Cambria"/>
        </w:rPr>
        <w:t xml:space="preserve">The five themes we will cover today include (1) family involvement in </w:t>
      </w:r>
      <w:r>
        <w:rPr>
          <w:rFonts w:ascii="Cambria" w:hAnsi="Cambria"/>
        </w:rPr>
        <w:t>a 21</w:t>
      </w:r>
      <w:r w:rsidRPr="00A03374">
        <w:rPr>
          <w:rFonts w:ascii="Cambria" w:hAnsi="Cambria"/>
          <w:vertAlign w:val="superscript"/>
        </w:rPr>
        <w:t>st</w:t>
      </w:r>
      <w:r w:rsidR="00A03374">
        <w:rPr>
          <w:rFonts w:ascii="Cambria" w:hAnsi="Cambria"/>
          <w:vertAlign w:val="superscript"/>
        </w:rPr>
        <w:t xml:space="preserve"> </w:t>
      </w:r>
      <w:bookmarkStart w:id="0" w:name="_GoBack"/>
      <w:bookmarkEnd w:id="0"/>
      <w:r>
        <w:rPr>
          <w:rFonts w:ascii="Cambria" w:hAnsi="Cambria"/>
        </w:rPr>
        <w:t>CCLC program</w:t>
      </w:r>
      <w:r w:rsidR="00C91DD4">
        <w:rPr>
          <w:rFonts w:ascii="Cambria" w:hAnsi="Cambria"/>
        </w:rPr>
        <w:t>, (2) educational opportunities for</w:t>
      </w:r>
      <w:r w:rsidRPr="00A1615B">
        <w:rPr>
          <w:rFonts w:ascii="Cambria" w:hAnsi="Cambria"/>
        </w:rPr>
        <w:t xml:space="preserve"> families, (3) </w:t>
      </w:r>
      <w:r w:rsidR="00B305CC">
        <w:rPr>
          <w:rFonts w:ascii="Cambria" w:hAnsi="Cambria"/>
        </w:rPr>
        <w:t>shared family activities</w:t>
      </w:r>
      <w:r w:rsidRPr="00A1615B">
        <w:rPr>
          <w:rFonts w:ascii="Cambria" w:hAnsi="Cambria"/>
        </w:rPr>
        <w:t xml:space="preserve">, (4) </w:t>
      </w:r>
      <w:r w:rsidR="00C91DD4">
        <w:rPr>
          <w:rFonts w:ascii="Cambria" w:hAnsi="Cambria"/>
        </w:rPr>
        <w:t xml:space="preserve">possible </w:t>
      </w:r>
      <w:r w:rsidRPr="00A1615B">
        <w:rPr>
          <w:rFonts w:ascii="Cambria" w:hAnsi="Cambria"/>
        </w:rPr>
        <w:t xml:space="preserve">leadership opportunities </w:t>
      </w:r>
      <w:r w:rsidR="00C91DD4">
        <w:rPr>
          <w:rFonts w:ascii="Cambria" w:hAnsi="Cambria"/>
        </w:rPr>
        <w:t>for</w:t>
      </w:r>
      <w:r w:rsidRPr="00A1615B">
        <w:rPr>
          <w:rFonts w:ascii="Cambria" w:hAnsi="Cambria"/>
        </w:rPr>
        <w:t xml:space="preserve"> families, and (5) activities aimed at establishing, maintaining, and strengthening </w:t>
      </w:r>
      <w:r w:rsidR="0077775F">
        <w:rPr>
          <w:rFonts w:ascii="Cambria" w:hAnsi="Cambria"/>
        </w:rPr>
        <w:t>21</w:t>
      </w:r>
      <w:r w:rsidR="0077775F" w:rsidRPr="007C6725">
        <w:rPr>
          <w:rFonts w:ascii="Cambria" w:hAnsi="Cambria"/>
          <w:vertAlign w:val="superscript"/>
        </w:rPr>
        <w:t>st</w:t>
      </w:r>
      <w:r w:rsidR="0077775F">
        <w:rPr>
          <w:rFonts w:ascii="Cambria" w:hAnsi="Cambria"/>
        </w:rPr>
        <w:t xml:space="preserve"> CCLC program</w:t>
      </w:r>
      <w:r w:rsidRPr="00A1615B">
        <w:rPr>
          <w:rFonts w:ascii="Cambria" w:hAnsi="Cambria"/>
        </w:rPr>
        <w:t xml:space="preserve"> and community partnerships. I will </w:t>
      </w:r>
      <w:r>
        <w:rPr>
          <w:rFonts w:ascii="Cambria" w:hAnsi="Cambria"/>
        </w:rPr>
        <w:t>introduce</w:t>
      </w:r>
      <w:r w:rsidRPr="00A1615B">
        <w:rPr>
          <w:rFonts w:ascii="Cambria" w:hAnsi="Cambria"/>
        </w:rPr>
        <w:t xml:space="preserve"> each of these themes with a brief description and may present some guiding questions. However, it is your voice that I am interested in hearing, so I will take a back seat and listen to what you have to say. </w:t>
      </w:r>
    </w:p>
    <w:p w14:paraId="3C155885" w14:textId="77777777" w:rsidR="00123300" w:rsidRDefault="00123300" w:rsidP="00123300">
      <w:pPr>
        <w:rPr>
          <w:rFonts w:ascii="Cambria" w:hAnsi="Cambria"/>
        </w:rPr>
      </w:pPr>
    </w:p>
    <w:p w14:paraId="44323453" w14:textId="600C3C2A" w:rsidR="00123300" w:rsidRPr="00A1615B" w:rsidRDefault="00123300" w:rsidP="00123300">
      <w:pPr>
        <w:rPr>
          <w:rFonts w:ascii="Cambria" w:hAnsi="Cambria"/>
        </w:rPr>
      </w:pPr>
      <w:r w:rsidRPr="00A1615B">
        <w:rPr>
          <w:rFonts w:ascii="Cambria" w:hAnsi="Cambria"/>
        </w:rPr>
        <w:t xml:space="preserve">One last point before we begin: </w:t>
      </w:r>
      <w:r>
        <w:rPr>
          <w:rFonts w:ascii="Cambria" w:hAnsi="Cambria"/>
        </w:rPr>
        <w:t>w</w:t>
      </w:r>
      <w:r w:rsidRPr="00A1615B">
        <w:rPr>
          <w:rFonts w:ascii="Cambria" w:hAnsi="Cambria"/>
        </w:rPr>
        <w:t xml:space="preserve">hile we will be using the information you provide to </w:t>
      </w:r>
      <w:r w:rsidR="00B305CC">
        <w:rPr>
          <w:rFonts w:ascii="Cambria" w:hAnsi="Cambria"/>
        </w:rPr>
        <w:t xml:space="preserve">strengthen our ability to meet your needs and the needs of other families.  </w:t>
      </w:r>
      <w:r w:rsidR="00502647">
        <w:rPr>
          <w:rFonts w:ascii="Cambria" w:hAnsi="Cambria"/>
        </w:rPr>
        <w:t xml:space="preserve"> </w:t>
      </w:r>
      <w:r w:rsidR="00B305CC">
        <w:rPr>
          <w:rFonts w:ascii="Cambria" w:hAnsi="Cambria"/>
        </w:rPr>
        <w:t>Y</w:t>
      </w:r>
      <w:r w:rsidR="00502647">
        <w:rPr>
          <w:rFonts w:ascii="Cambria" w:hAnsi="Cambria"/>
        </w:rPr>
        <w:t>our identities</w:t>
      </w:r>
      <w:r w:rsidR="002E711A">
        <w:rPr>
          <w:rFonts w:ascii="Cambria" w:hAnsi="Cambria"/>
        </w:rPr>
        <w:t xml:space="preserve"> and opinions</w:t>
      </w:r>
      <w:r w:rsidR="00502647">
        <w:rPr>
          <w:rFonts w:ascii="Cambria" w:hAnsi="Cambria"/>
        </w:rPr>
        <w:t xml:space="preserve"> will be kept </w:t>
      </w:r>
      <w:r w:rsidRPr="00A1615B">
        <w:rPr>
          <w:rFonts w:ascii="Cambria" w:hAnsi="Cambria"/>
        </w:rPr>
        <w:t xml:space="preserve">confidential. We want this to be a safe space where everyone </w:t>
      </w:r>
      <w:r w:rsidR="00EC13D5" w:rsidRPr="00A1615B">
        <w:rPr>
          <w:rFonts w:ascii="Cambria" w:hAnsi="Cambria"/>
        </w:rPr>
        <w:t>can</w:t>
      </w:r>
      <w:r w:rsidRPr="00A1615B">
        <w:rPr>
          <w:rFonts w:ascii="Cambria" w:hAnsi="Cambria"/>
        </w:rPr>
        <w:t xml:space="preserve"> speak openly and </w:t>
      </w:r>
      <w:r w:rsidR="00C91DD4">
        <w:rPr>
          <w:rFonts w:ascii="Cambria" w:hAnsi="Cambria"/>
        </w:rPr>
        <w:t>honestly</w:t>
      </w:r>
      <w:r w:rsidRPr="00A1615B">
        <w:rPr>
          <w:rFonts w:ascii="Cambria" w:hAnsi="Cambria"/>
        </w:rPr>
        <w:t xml:space="preserve">. </w:t>
      </w:r>
    </w:p>
    <w:p w14:paraId="765D0478" w14:textId="77777777" w:rsidR="00123300" w:rsidRDefault="00123300" w:rsidP="00123300">
      <w:pPr>
        <w:rPr>
          <w:rFonts w:ascii="Cambria" w:hAnsi="Cambria"/>
        </w:rPr>
      </w:pPr>
    </w:p>
    <w:p w14:paraId="550E1FD4" w14:textId="089FD28C" w:rsidR="00123300" w:rsidRPr="00A1615B" w:rsidRDefault="00123300" w:rsidP="00123300">
      <w:pPr>
        <w:rPr>
          <w:rFonts w:ascii="Cambria" w:hAnsi="Cambria"/>
        </w:rPr>
      </w:pPr>
      <w:r w:rsidRPr="00A1615B">
        <w:rPr>
          <w:rFonts w:ascii="Cambria" w:hAnsi="Cambria"/>
        </w:rPr>
        <w:t>With that said, are there any questions before we begin?</w:t>
      </w:r>
    </w:p>
    <w:p w14:paraId="4FAAF6B0" w14:textId="77777777" w:rsidR="00123300" w:rsidRDefault="00123300" w:rsidP="00123300">
      <w:pPr>
        <w:rPr>
          <w:rFonts w:ascii="Cambria" w:hAnsi="Cambria"/>
          <w:b/>
        </w:rPr>
      </w:pPr>
    </w:p>
    <w:p w14:paraId="19E7F364" w14:textId="506D0D6B" w:rsidR="00123300" w:rsidRPr="00A1615B" w:rsidRDefault="00123300" w:rsidP="00123300">
      <w:pPr>
        <w:rPr>
          <w:rFonts w:ascii="Cambria" w:hAnsi="Cambria"/>
        </w:rPr>
      </w:pPr>
      <w:r w:rsidRPr="00A1615B">
        <w:rPr>
          <w:rFonts w:ascii="Cambria" w:hAnsi="Cambria"/>
          <w:b/>
        </w:rPr>
        <w:t xml:space="preserve">ICE BREAKER: </w:t>
      </w:r>
      <w:r w:rsidRPr="00A1615B">
        <w:rPr>
          <w:rFonts w:ascii="Cambria" w:hAnsi="Cambria"/>
        </w:rPr>
        <w:t xml:space="preserve">Let’s go around the room and have everyone introduce themselves to the group. </w:t>
      </w:r>
      <w:r w:rsidR="002E711A">
        <w:rPr>
          <w:rFonts w:ascii="Cambria" w:hAnsi="Cambria"/>
        </w:rPr>
        <w:t>E</w:t>
      </w:r>
      <w:r w:rsidRPr="00A1615B">
        <w:rPr>
          <w:rFonts w:ascii="Cambria" w:hAnsi="Cambria"/>
        </w:rPr>
        <w:t xml:space="preserve">ach of us can also share something special </w:t>
      </w:r>
      <w:r w:rsidR="002E711A">
        <w:rPr>
          <w:rFonts w:ascii="Cambria" w:hAnsi="Cambria"/>
        </w:rPr>
        <w:t xml:space="preserve">or unique </w:t>
      </w:r>
      <w:r w:rsidRPr="00A1615B">
        <w:rPr>
          <w:rFonts w:ascii="Cambria" w:hAnsi="Cambria"/>
        </w:rPr>
        <w:t xml:space="preserve">about ourselves, like </w:t>
      </w:r>
      <w:r w:rsidR="00EC13D5" w:rsidRPr="00A1615B">
        <w:rPr>
          <w:rFonts w:ascii="Cambria" w:hAnsi="Cambria"/>
        </w:rPr>
        <w:t>an</w:t>
      </w:r>
      <w:r w:rsidRPr="00A1615B">
        <w:rPr>
          <w:rFonts w:ascii="Cambria" w:hAnsi="Cambria"/>
        </w:rPr>
        <w:t xml:space="preserve"> </w:t>
      </w:r>
      <w:r w:rsidR="00EC13D5" w:rsidRPr="00A1615B">
        <w:rPr>
          <w:rFonts w:ascii="Cambria" w:hAnsi="Cambria"/>
        </w:rPr>
        <w:t>interest</w:t>
      </w:r>
      <w:r w:rsidRPr="00A1615B">
        <w:rPr>
          <w:rFonts w:ascii="Cambria" w:hAnsi="Cambria"/>
        </w:rPr>
        <w:t xml:space="preserve"> or hobby that we have.  </w:t>
      </w:r>
    </w:p>
    <w:p w14:paraId="26E408B0" w14:textId="220C3301" w:rsidR="00123300" w:rsidRDefault="00123300" w:rsidP="005E6F4A">
      <w:pPr>
        <w:jc w:val="center"/>
        <w:rPr>
          <w:rFonts w:ascii="Cambria" w:hAnsi="Cambria"/>
          <w:b/>
        </w:rPr>
      </w:pPr>
      <w:r w:rsidRPr="00A1615B">
        <w:rPr>
          <w:rFonts w:ascii="Cambria" w:hAnsi="Cambria"/>
          <w:b/>
        </w:rPr>
        <w:t>Theme 1</w:t>
      </w:r>
    </w:p>
    <w:p w14:paraId="58FC0938" w14:textId="77777777" w:rsidR="002B0E1E" w:rsidRPr="005E6F4A" w:rsidRDefault="002B0E1E" w:rsidP="005E6F4A">
      <w:pPr>
        <w:jc w:val="center"/>
        <w:rPr>
          <w:rFonts w:ascii="Cambria" w:hAnsi="Cambria"/>
          <w:b/>
        </w:rPr>
      </w:pPr>
    </w:p>
    <w:p w14:paraId="74655B3C" w14:textId="06C2847B" w:rsidR="00123300" w:rsidRDefault="00123300" w:rsidP="00123300">
      <w:pPr>
        <w:rPr>
          <w:rFonts w:ascii="Cambria" w:hAnsi="Cambria"/>
        </w:rPr>
      </w:pPr>
      <w:r w:rsidRPr="00A1615B">
        <w:rPr>
          <w:rFonts w:ascii="Cambria" w:hAnsi="Cambria"/>
        </w:rPr>
        <w:t xml:space="preserve">The first theme is </w:t>
      </w:r>
      <w:r w:rsidRPr="00A1615B">
        <w:rPr>
          <w:rFonts w:ascii="Cambria" w:hAnsi="Cambria"/>
          <w:b/>
        </w:rPr>
        <w:t xml:space="preserve">family involvement in </w:t>
      </w:r>
      <w:r w:rsidRPr="00123300">
        <w:rPr>
          <w:rFonts w:ascii="Cambria" w:hAnsi="Cambria"/>
          <w:b/>
        </w:rPr>
        <w:t>a 21st CCLC program</w:t>
      </w:r>
      <w:r w:rsidRPr="00A1615B">
        <w:rPr>
          <w:rFonts w:ascii="Cambria" w:hAnsi="Cambria"/>
        </w:rPr>
        <w:t xml:space="preserve">. Let’s talk about the different ways we are currently involved in the program. For example, being part of this focus group </w:t>
      </w:r>
      <w:r>
        <w:rPr>
          <w:rFonts w:ascii="Cambria" w:hAnsi="Cambria"/>
        </w:rPr>
        <w:t xml:space="preserve">is </w:t>
      </w:r>
      <w:r w:rsidRPr="00A1615B">
        <w:rPr>
          <w:rFonts w:ascii="Cambria" w:hAnsi="Cambria"/>
        </w:rPr>
        <w:t xml:space="preserve">one example of that involvement. We may also talk about the ways in which you </w:t>
      </w:r>
      <w:r>
        <w:rPr>
          <w:rFonts w:ascii="Cambria" w:hAnsi="Cambria"/>
        </w:rPr>
        <w:t>would</w:t>
      </w:r>
      <w:r w:rsidRPr="00A1615B">
        <w:rPr>
          <w:rFonts w:ascii="Cambria" w:hAnsi="Cambria"/>
        </w:rPr>
        <w:t xml:space="preserve"> want to be involved in the program in the near future.</w:t>
      </w:r>
    </w:p>
    <w:p w14:paraId="6F611DB9" w14:textId="77777777" w:rsidR="00EC13D5" w:rsidRPr="00A1615B" w:rsidRDefault="00EC13D5" w:rsidP="00123300">
      <w:pPr>
        <w:rPr>
          <w:rFonts w:ascii="Cambria" w:hAnsi="Cambria"/>
        </w:rPr>
      </w:pPr>
    </w:p>
    <w:p w14:paraId="6F6A0C66" w14:textId="7BBE4780" w:rsidR="00123300" w:rsidRDefault="00123300" w:rsidP="00123300">
      <w:pPr>
        <w:ind w:firstLine="360"/>
        <w:rPr>
          <w:rFonts w:ascii="Cambria" w:hAnsi="Cambria"/>
        </w:rPr>
      </w:pPr>
      <w:r w:rsidRPr="00A1615B">
        <w:rPr>
          <w:rFonts w:ascii="Cambria" w:hAnsi="Cambria"/>
        </w:rPr>
        <w:t>Sample Questions:</w:t>
      </w:r>
    </w:p>
    <w:p w14:paraId="4DC9FF19" w14:textId="77777777" w:rsidR="00EC13D5" w:rsidRPr="00A1615B" w:rsidRDefault="00EC13D5" w:rsidP="00123300">
      <w:pPr>
        <w:ind w:firstLine="360"/>
        <w:rPr>
          <w:rFonts w:ascii="Cambria" w:hAnsi="Cambria"/>
        </w:rPr>
      </w:pPr>
    </w:p>
    <w:p w14:paraId="526A8BC8" w14:textId="06E45F31" w:rsidR="00123300" w:rsidRPr="00A1615B" w:rsidRDefault="00123300" w:rsidP="00123300">
      <w:pPr>
        <w:pStyle w:val="ListParagraph"/>
        <w:numPr>
          <w:ilvl w:val="0"/>
          <w:numId w:val="28"/>
        </w:numPr>
        <w:spacing w:after="160"/>
        <w:rPr>
          <w:rFonts w:ascii="Cambria" w:hAnsi="Cambria"/>
        </w:rPr>
      </w:pPr>
      <w:r w:rsidRPr="00A1615B">
        <w:rPr>
          <w:rFonts w:ascii="Cambria" w:hAnsi="Cambria"/>
        </w:rPr>
        <w:t xml:space="preserve">Is family involvement in the </w:t>
      </w:r>
      <w:bookmarkStart w:id="1" w:name="_Hlk510603836"/>
      <w:r w:rsidRPr="00A1615B">
        <w:rPr>
          <w:rFonts w:ascii="Cambria" w:hAnsi="Cambria"/>
        </w:rPr>
        <w:t>2</w:t>
      </w:r>
      <w:r w:rsidR="00EC13D5">
        <w:rPr>
          <w:rFonts w:ascii="Cambria" w:hAnsi="Cambria"/>
        </w:rPr>
        <w:t>1</w:t>
      </w:r>
      <w:r w:rsidR="00EC13D5" w:rsidRPr="00A03374">
        <w:rPr>
          <w:rFonts w:ascii="Cambria" w:hAnsi="Cambria"/>
          <w:vertAlign w:val="superscript"/>
        </w:rPr>
        <w:t>st</w:t>
      </w:r>
      <w:r w:rsidR="00A03374">
        <w:rPr>
          <w:rFonts w:ascii="Cambria" w:hAnsi="Cambria"/>
        </w:rPr>
        <w:t xml:space="preserve"> </w:t>
      </w:r>
      <w:r w:rsidR="00EC13D5">
        <w:rPr>
          <w:rFonts w:ascii="Cambria" w:hAnsi="Cambria"/>
        </w:rPr>
        <w:t xml:space="preserve">CCLC </w:t>
      </w:r>
      <w:bookmarkEnd w:id="1"/>
      <w:r w:rsidRPr="00A1615B">
        <w:rPr>
          <w:rFonts w:ascii="Cambria" w:hAnsi="Cambria"/>
        </w:rPr>
        <w:t xml:space="preserve">program important to you? Why or why not? </w:t>
      </w:r>
    </w:p>
    <w:p w14:paraId="5C8152B1" w14:textId="5102997D" w:rsidR="00123300" w:rsidRPr="00A1615B" w:rsidRDefault="00123300" w:rsidP="00123300">
      <w:pPr>
        <w:pStyle w:val="ListParagraph"/>
        <w:numPr>
          <w:ilvl w:val="0"/>
          <w:numId w:val="28"/>
        </w:numPr>
        <w:spacing w:after="160"/>
        <w:rPr>
          <w:rFonts w:ascii="Cambria" w:hAnsi="Cambria"/>
        </w:rPr>
      </w:pPr>
      <w:r w:rsidRPr="00A1615B">
        <w:rPr>
          <w:rFonts w:ascii="Cambria" w:hAnsi="Cambria"/>
        </w:rPr>
        <w:t xml:space="preserve">When was the last time you visited </w:t>
      </w:r>
      <w:r w:rsidR="002E711A">
        <w:rPr>
          <w:rFonts w:ascii="Cambria" w:hAnsi="Cambria"/>
        </w:rPr>
        <w:t xml:space="preserve">or engaged with </w:t>
      </w:r>
      <w:r w:rsidRPr="00A1615B">
        <w:rPr>
          <w:rFonts w:ascii="Cambria" w:hAnsi="Cambria"/>
        </w:rPr>
        <w:t xml:space="preserve">the </w:t>
      </w:r>
      <w:r w:rsidR="005B3429" w:rsidRPr="00A1615B">
        <w:rPr>
          <w:rFonts w:ascii="Cambria" w:hAnsi="Cambria"/>
        </w:rPr>
        <w:t>2</w:t>
      </w:r>
      <w:r w:rsidR="005B3429">
        <w:rPr>
          <w:rFonts w:ascii="Cambria" w:hAnsi="Cambria"/>
        </w:rPr>
        <w:t>1</w:t>
      </w:r>
      <w:r w:rsidR="005B3429" w:rsidRPr="00A03374">
        <w:rPr>
          <w:rFonts w:ascii="Cambria" w:hAnsi="Cambria"/>
          <w:vertAlign w:val="superscript"/>
        </w:rPr>
        <w:t>st</w:t>
      </w:r>
      <w:r w:rsidR="00A03374">
        <w:rPr>
          <w:rFonts w:ascii="Cambria" w:hAnsi="Cambria"/>
        </w:rPr>
        <w:t xml:space="preserve"> </w:t>
      </w:r>
      <w:r w:rsidR="005B3429">
        <w:rPr>
          <w:rFonts w:ascii="Cambria" w:hAnsi="Cambria"/>
        </w:rPr>
        <w:t xml:space="preserve">CCLC </w:t>
      </w:r>
      <w:r w:rsidRPr="00A1615B">
        <w:rPr>
          <w:rFonts w:ascii="Cambria" w:hAnsi="Cambria"/>
        </w:rPr>
        <w:t xml:space="preserve">program? </w:t>
      </w:r>
    </w:p>
    <w:p w14:paraId="684E44BD" w14:textId="69BEFD82" w:rsidR="00123300" w:rsidRPr="00A1615B" w:rsidRDefault="00C91DD4" w:rsidP="00123300">
      <w:pPr>
        <w:pStyle w:val="ListParagraph"/>
        <w:numPr>
          <w:ilvl w:val="1"/>
          <w:numId w:val="28"/>
        </w:numPr>
        <w:spacing w:after="160"/>
        <w:rPr>
          <w:rFonts w:ascii="Cambria" w:hAnsi="Cambria"/>
        </w:rPr>
      </w:pPr>
      <w:r>
        <w:rPr>
          <w:rFonts w:ascii="Cambria" w:hAnsi="Cambria"/>
        </w:rPr>
        <w:lastRenderedPageBreak/>
        <w:t>Why did you</w:t>
      </w:r>
      <w:r w:rsidR="00123300" w:rsidRPr="00A1615B">
        <w:rPr>
          <w:rFonts w:ascii="Cambria" w:hAnsi="Cambria"/>
        </w:rPr>
        <w:t xml:space="preserve"> visit? How did it go?  </w:t>
      </w:r>
    </w:p>
    <w:p w14:paraId="1DAFEAD7" w14:textId="54D09D99" w:rsidR="00123300" w:rsidRPr="00A1615B" w:rsidRDefault="00123300" w:rsidP="00123300">
      <w:pPr>
        <w:pStyle w:val="ListParagraph"/>
        <w:numPr>
          <w:ilvl w:val="0"/>
          <w:numId w:val="28"/>
        </w:numPr>
        <w:spacing w:after="160"/>
        <w:rPr>
          <w:rFonts w:ascii="Cambria" w:hAnsi="Cambria"/>
        </w:rPr>
      </w:pPr>
      <w:r w:rsidRPr="00A1615B">
        <w:rPr>
          <w:rFonts w:ascii="Cambria" w:hAnsi="Cambria"/>
        </w:rPr>
        <w:t xml:space="preserve">How do you usually communicate with </w:t>
      </w:r>
      <w:r w:rsidR="00EC13D5" w:rsidRPr="00A1615B">
        <w:rPr>
          <w:rFonts w:ascii="Cambria" w:hAnsi="Cambria"/>
        </w:rPr>
        <w:t>2</w:t>
      </w:r>
      <w:r w:rsidR="00EC13D5">
        <w:rPr>
          <w:rFonts w:ascii="Cambria" w:hAnsi="Cambria"/>
        </w:rPr>
        <w:t>1</w:t>
      </w:r>
      <w:r w:rsidR="00EC13D5" w:rsidRPr="00A03374">
        <w:rPr>
          <w:rFonts w:ascii="Cambria" w:hAnsi="Cambria"/>
          <w:vertAlign w:val="superscript"/>
        </w:rPr>
        <w:t>st</w:t>
      </w:r>
      <w:r w:rsidR="00A03374">
        <w:rPr>
          <w:rFonts w:ascii="Cambria" w:hAnsi="Cambria"/>
        </w:rPr>
        <w:t xml:space="preserve"> </w:t>
      </w:r>
      <w:r w:rsidR="00EC13D5">
        <w:rPr>
          <w:rFonts w:ascii="Cambria" w:hAnsi="Cambria"/>
        </w:rPr>
        <w:t xml:space="preserve">CCLC </w:t>
      </w:r>
      <w:r w:rsidRPr="00A1615B">
        <w:rPr>
          <w:rFonts w:ascii="Cambria" w:hAnsi="Cambria"/>
        </w:rPr>
        <w:t xml:space="preserve">program staff? </w:t>
      </w:r>
    </w:p>
    <w:p w14:paraId="00D10E54" w14:textId="77777777" w:rsidR="00123300" w:rsidRPr="00A1615B" w:rsidRDefault="00123300" w:rsidP="00123300">
      <w:pPr>
        <w:pStyle w:val="ListParagraph"/>
        <w:numPr>
          <w:ilvl w:val="1"/>
          <w:numId w:val="28"/>
        </w:numPr>
        <w:spacing w:after="160"/>
        <w:rPr>
          <w:rFonts w:ascii="Cambria" w:hAnsi="Cambria"/>
        </w:rPr>
      </w:pPr>
      <w:r w:rsidRPr="00A1615B">
        <w:rPr>
          <w:rFonts w:ascii="Cambria" w:hAnsi="Cambria"/>
        </w:rPr>
        <w:t xml:space="preserve">Is this the same or different than how you communicate with your children’s regular school day teachers? </w:t>
      </w:r>
    </w:p>
    <w:p w14:paraId="6F1F6648" w14:textId="04740566" w:rsidR="00123300" w:rsidRPr="00A1615B" w:rsidRDefault="00123300" w:rsidP="00123300">
      <w:pPr>
        <w:pStyle w:val="ListParagraph"/>
        <w:numPr>
          <w:ilvl w:val="0"/>
          <w:numId w:val="28"/>
        </w:numPr>
        <w:spacing w:after="160"/>
        <w:rPr>
          <w:rFonts w:ascii="Cambria" w:hAnsi="Cambria"/>
        </w:rPr>
      </w:pPr>
      <w:r w:rsidRPr="00A1615B">
        <w:rPr>
          <w:rFonts w:ascii="Cambria" w:hAnsi="Cambria"/>
        </w:rPr>
        <w:t xml:space="preserve">Which methods of communication do you prefer? Email, telephone, text, </w:t>
      </w:r>
      <w:r w:rsidR="002E711A">
        <w:rPr>
          <w:rFonts w:ascii="Cambria" w:hAnsi="Cambria"/>
        </w:rPr>
        <w:t xml:space="preserve">written note, social media, </w:t>
      </w:r>
      <w:r w:rsidRPr="00A1615B">
        <w:rPr>
          <w:rFonts w:ascii="Cambria" w:hAnsi="Cambria"/>
        </w:rPr>
        <w:t xml:space="preserve">etc. Please explain. </w:t>
      </w:r>
    </w:p>
    <w:p w14:paraId="22A3DA16" w14:textId="77777777" w:rsidR="00123300" w:rsidRPr="00A1615B" w:rsidRDefault="00123300" w:rsidP="00123300">
      <w:pPr>
        <w:pStyle w:val="ListParagraph"/>
        <w:numPr>
          <w:ilvl w:val="1"/>
          <w:numId w:val="28"/>
        </w:numPr>
        <w:spacing w:after="160"/>
        <w:rPr>
          <w:rFonts w:ascii="Cambria" w:hAnsi="Cambria"/>
        </w:rPr>
      </w:pPr>
      <w:r w:rsidRPr="00A1615B">
        <w:rPr>
          <w:rFonts w:ascii="Cambria" w:hAnsi="Cambria"/>
        </w:rPr>
        <w:t>Is there a time of the day (or maybe day of the week) that works best for you regarding the following:</w:t>
      </w:r>
    </w:p>
    <w:p w14:paraId="02F23BAA" w14:textId="37E5CE4E" w:rsidR="00123300" w:rsidRPr="00A1615B" w:rsidRDefault="00123300" w:rsidP="00123300">
      <w:pPr>
        <w:pStyle w:val="ListParagraph"/>
        <w:numPr>
          <w:ilvl w:val="2"/>
          <w:numId w:val="28"/>
        </w:numPr>
        <w:spacing w:after="160"/>
        <w:rPr>
          <w:rFonts w:ascii="Cambria" w:hAnsi="Cambria"/>
        </w:rPr>
      </w:pPr>
      <w:r w:rsidRPr="00A1615B">
        <w:rPr>
          <w:rFonts w:ascii="Cambria" w:hAnsi="Cambria"/>
        </w:rPr>
        <w:t xml:space="preserve">Communicating with </w:t>
      </w:r>
      <w:r w:rsidR="00EC13D5" w:rsidRPr="00A1615B">
        <w:rPr>
          <w:rFonts w:ascii="Cambria" w:hAnsi="Cambria"/>
        </w:rPr>
        <w:t>2</w:t>
      </w:r>
      <w:r w:rsidR="00EC13D5">
        <w:rPr>
          <w:rFonts w:ascii="Cambria" w:hAnsi="Cambria"/>
        </w:rPr>
        <w:t>1</w:t>
      </w:r>
      <w:r w:rsidR="00EC13D5" w:rsidRPr="00A03374">
        <w:rPr>
          <w:rFonts w:ascii="Cambria" w:hAnsi="Cambria"/>
          <w:vertAlign w:val="superscript"/>
        </w:rPr>
        <w:t>st</w:t>
      </w:r>
      <w:r w:rsidR="00A03374">
        <w:rPr>
          <w:rFonts w:ascii="Cambria" w:hAnsi="Cambria"/>
        </w:rPr>
        <w:t xml:space="preserve"> </w:t>
      </w:r>
      <w:r w:rsidR="00EC13D5">
        <w:rPr>
          <w:rFonts w:ascii="Cambria" w:hAnsi="Cambria"/>
        </w:rPr>
        <w:t xml:space="preserve">CCLC </w:t>
      </w:r>
      <w:r w:rsidRPr="00A1615B">
        <w:rPr>
          <w:rFonts w:ascii="Cambria" w:hAnsi="Cambria"/>
        </w:rPr>
        <w:t>program staff?</w:t>
      </w:r>
    </w:p>
    <w:p w14:paraId="21E788AE" w14:textId="2D16F616" w:rsidR="00123300" w:rsidRPr="00A1615B" w:rsidRDefault="00123300" w:rsidP="00123300">
      <w:pPr>
        <w:pStyle w:val="ListParagraph"/>
        <w:numPr>
          <w:ilvl w:val="2"/>
          <w:numId w:val="28"/>
        </w:numPr>
        <w:spacing w:after="160"/>
        <w:rPr>
          <w:rFonts w:ascii="Cambria" w:hAnsi="Cambria"/>
        </w:rPr>
      </w:pPr>
      <w:r w:rsidRPr="00A1615B">
        <w:rPr>
          <w:rFonts w:ascii="Cambria" w:hAnsi="Cambria"/>
        </w:rPr>
        <w:t xml:space="preserve">Attending </w:t>
      </w:r>
      <w:r w:rsidR="00EC13D5" w:rsidRPr="00A1615B">
        <w:rPr>
          <w:rFonts w:ascii="Cambria" w:hAnsi="Cambria"/>
        </w:rPr>
        <w:t>2</w:t>
      </w:r>
      <w:r w:rsidR="00EC13D5">
        <w:rPr>
          <w:rFonts w:ascii="Cambria" w:hAnsi="Cambria"/>
        </w:rPr>
        <w:t>1</w:t>
      </w:r>
      <w:r w:rsidR="00EC13D5" w:rsidRPr="00A03374">
        <w:rPr>
          <w:rFonts w:ascii="Cambria" w:hAnsi="Cambria"/>
          <w:vertAlign w:val="superscript"/>
        </w:rPr>
        <w:t>st</w:t>
      </w:r>
      <w:r w:rsidR="00A03374">
        <w:rPr>
          <w:rFonts w:ascii="Cambria" w:hAnsi="Cambria"/>
        </w:rPr>
        <w:t xml:space="preserve"> </w:t>
      </w:r>
      <w:r w:rsidR="00EC13D5">
        <w:rPr>
          <w:rFonts w:ascii="Cambria" w:hAnsi="Cambria"/>
        </w:rPr>
        <w:t xml:space="preserve">CCLC </w:t>
      </w:r>
      <w:r w:rsidRPr="00A1615B">
        <w:rPr>
          <w:rFonts w:ascii="Cambria" w:hAnsi="Cambria"/>
        </w:rPr>
        <w:t xml:space="preserve">program events? </w:t>
      </w:r>
    </w:p>
    <w:p w14:paraId="3E84FF43" w14:textId="12109AB8" w:rsidR="00EC13D5" w:rsidRDefault="00123300" w:rsidP="005E6F4A">
      <w:pPr>
        <w:jc w:val="center"/>
        <w:rPr>
          <w:rFonts w:ascii="Cambria" w:hAnsi="Cambria"/>
          <w:b/>
        </w:rPr>
      </w:pPr>
      <w:r w:rsidRPr="00A1615B">
        <w:rPr>
          <w:rFonts w:ascii="Cambria" w:hAnsi="Cambria"/>
          <w:b/>
        </w:rPr>
        <w:t>Theme 2</w:t>
      </w:r>
    </w:p>
    <w:p w14:paraId="57FA9850" w14:textId="77777777" w:rsidR="002B0E1E" w:rsidRPr="005E6F4A" w:rsidRDefault="002B0E1E" w:rsidP="005E6F4A">
      <w:pPr>
        <w:jc w:val="center"/>
        <w:rPr>
          <w:rFonts w:ascii="Cambria" w:hAnsi="Cambria"/>
          <w:b/>
        </w:rPr>
      </w:pPr>
    </w:p>
    <w:p w14:paraId="2DDADC26" w14:textId="3A5BDCB3" w:rsidR="00123300" w:rsidRPr="00A1615B" w:rsidRDefault="00123300" w:rsidP="00123300">
      <w:pPr>
        <w:pStyle w:val="ListParagraph"/>
        <w:ind w:left="0"/>
        <w:rPr>
          <w:rFonts w:ascii="Cambria" w:hAnsi="Cambria"/>
        </w:rPr>
      </w:pPr>
      <w:r w:rsidRPr="00A1615B">
        <w:rPr>
          <w:rFonts w:ascii="Cambria" w:hAnsi="Cambria"/>
        </w:rPr>
        <w:t xml:space="preserve">The second theme that we will be discussing today is </w:t>
      </w:r>
      <w:r w:rsidR="00B305CC">
        <w:rPr>
          <w:rFonts w:ascii="Cambria" w:hAnsi="Cambria"/>
          <w:b/>
        </w:rPr>
        <w:t>skill-</w:t>
      </w:r>
      <w:r w:rsidR="002B0E1E">
        <w:rPr>
          <w:rFonts w:ascii="Cambria" w:hAnsi="Cambria"/>
          <w:b/>
        </w:rPr>
        <w:t>building</w:t>
      </w:r>
      <w:r w:rsidRPr="00A1615B">
        <w:rPr>
          <w:rFonts w:ascii="Cambria" w:hAnsi="Cambria"/>
          <w:b/>
        </w:rPr>
        <w:t xml:space="preserve"> </w:t>
      </w:r>
      <w:r w:rsidR="00C91DD4">
        <w:rPr>
          <w:rFonts w:ascii="Cambria" w:hAnsi="Cambria"/>
          <w:b/>
        </w:rPr>
        <w:t>opportunities</w:t>
      </w:r>
      <w:r w:rsidRPr="00A1615B">
        <w:rPr>
          <w:rFonts w:ascii="Cambria" w:hAnsi="Cambria"/>
          <w:b/>
        </w:rPr>
        <w:t xml:space="preserve"> </w:t>
      </w:r>
      <w:r w:rsidR="00C91DD4">
        <w:rPr>
          <w:rFonts w:ascii="Cambria" w:hAnsi="Cambria"/>
          <w:b/>
        </w:rPr>
        <w:t>for</w:t>
      </w:r>
      <w:r w:rsidRPr="00A1615B">
        <w:rPr>
          <w:rFonts w:ascii="Cambria" w:hAnsi="Cambria"/>
          <w:b/>
        </w:rPr>
        <w:t xml:space="preserve"> families</w:t>
      </w:r>
      <w:r w:rsidRPr="00A1615B">
        <w:rPr>
          <w:rFonts w:ascii="Cambria" w:hAnsi="Cambria"/>
        </w:rPr>
        <w:t xml:space="preserve">. These activities include English as a Second Language (ESL) Classes for Adults, GED or High School Equivalency Certificate Programs, </w:t>
      </w:r>
      <w:r w:rsidR="006451C9">
        <w:rPr>
          <w:rFonts w:ascii="Cambria" w:hAnsi="Cambria"/>
        </w:rPr>
        <w:t>n</w:t>
      </w:r>
      <w:r w:rsidRPr="00A1615B">
        <w:rPr>
          <w:rFonts w:ascii="Cambria" w:hAnsi="Cambria"/>
        </w:rPr>
        <w:t xml:space="preserve">utrition and </w:t>
      </w:r>
      <w:r w:rsidR="006451C9">
        <w:rPr>
          <w:rFonts w:ascii="Cambria" w:hAnsi="Cambria"/>
        </w:rPr>
        <w:t>h</w:t>
      </w:r>
      <w:r w:rsidRPr="00A1615B">
        <w:rPr>
          <w:rFonts w:ascii="Cambria" w:hAnsi="Cambria"/>
        </w:rPr>
        <w:t xml:space="preserve">ealthy </w:t>
      </w:r>
      <w:r w:rsidR="006451C9">
        <w:rPr>
          <w:rFonts w:ascii="Cambria" w:hAnsi="Cambria"/>
        </w:rPr>
        <w:t>l</w:t>
      </w:r>
      <w:r w:rsidRPr="00A1615B">
        <w:rPr>
          <w:rFonts w:ascii="Cambria" w:hAnsi="Cambria"/>
        </w:rPr>
        <w:t xml:space="preserve">iving </w:t>
      </w:r>
      <w:r w:rsidR="006451C9">
        <w:rPr>
          <w:rFonts w:ascii="Cambria" w:hAnsi="Cambria"/>
        </w:rPr>
        <w:t>c</w:t>
      </w:r>
      <w:r w:rsidRPr="00A1615B">
        <w:rPr>
          <w:rFonts w:ascii="Cambria" w:hAnsi="Cambria"/>
        </w:rPr>
        <w:t xml:space="preserve">ourses, and so on. </w:t>
      </w:r>
    </w:p>
    <w:p w14:paraId="5C766937" w14:textId="77777777" w:rsidR="00EC13D5" w:rsidRDefault="00EC13D5" w:rsidP="00123300">
      <w:pPr>
        <w:ind w:firstLine="360"/>
        <w:rPr>
          <w:rFonts w:ascii="Cambria" w:hAnsi="Cambria"/>
        </w:rPr>
      </w:pPr>
    </w:p>
    <w:p w14:paraId="403C68CF" w14:textId="45AF3FAB" w:rsidR="00123300" w:rsidRDefault="00123300" w:rsidP="00123300">
      <w:pPr>
        <w:ind w:firstLine="360"/>
        <w:rPr>
          <w:rFonts w:ascii="Cambria" w:hAnsi="Cambria"/>
        </w:rPr>
      </w:pPr>
      <w:r w:rsidRPr="00A1615B">
        <w:rPr>
          <w:rFonts w:ascii="Cambria" w:hAnsi="Cambria"/>
        </w:rPr>
        <w:t>Sample Questions:</w:t>
      </w:r>
    </w:p>
    <w:p w14:paraId="6F2A510B" w14:textId="77777777" w:rsidR="00EC13D5" w:rsidRPr="00A1615B" w:rsidRDefault="00EC13D5" w:rsidP="00123300">
      <w:pPr>
        <w:ind w:firstLine="360"/>
        <w:rPr>
          <w:rFonts w:ascii="Cambria" w:hAnsi="Cambria"/>
        </w:rPr>
      </w:pPr>
    </w:p>
    <w:p w14:paraId="688DA038" w14:textId="693B1C92" w:rsidR="00123300" w:rsidRPr="00A1615B" w:rsidRDefault="00123300" w:rsidP="00123300">
      <w:pPr>
        <w:pStyle w:val="ListParagraph"/>
        <w:numPr>
          <w:ilvl w:val="0"/>
          <w:numId w:val="29"/>
        </w:numPr>
        <w:spacing w:after="160" w:line="259" w:lineRule="auto"/>
        <w:rPr>
          <w:rFonts w:ascii="Cambria" w:hAnsi="Cambria"/>
        </w:rPr>
      </w:pPr>
      <w:r w:rsidRPr="00A1615B">
        <w:rPr>
          <w:rFonts w:ascii="Cambria" w:hAnsi="Cambria"/>
        </w:rPr>
        <w:t xml:space="preserve">What are some </w:t>
      </w:r>
      <w:r w:rsidR="00C91DD4">
        <w:rPr>
          <w:rFonts w:ascii="Cambria" w:hAnsi="Cambria"/>
        </w:rPr>
        <w:t>skills families might want to learn?</w:t>
      </w:r>
      <w:r w:rsidRPr="00A1615B">
        <w:rPr>
          <w:rFonts w:ascii="Cambria" w:hAnsi="Cambria"/>
        </w:rPr>
        <w:t xml:space="preserve"> </w:t>
      </w:r>
    </w:p>
    <w:p w14:paraId="1C486813" w14:textId="77777777" w:rsidR="00123300" w:rsidRPr="00A1615B" w:rsidRDefault="00123300" w:rsidP="00123300">
      <w:pPr>
        <w:pStyle w:val="ListParagraph"/>
        <w:numPr>
          <w:ilvl w:val="1"/>
          <w:numId w:val="29"/>
        </w:numPr>
        <w:spacing w:after="160" w:line="259" w:lineRule="auto"/>
        <w:rPr>
          <w:rFonts w:ascii="Cambria" w:hAnsi="Cambria"/>
        </w:rPr>
      </w:pPr>
      <w:r w:rsidRPr="00A1615B">
        <w:rPr>
          <w:rFonts w:ascii="Cambria" w:hAnsi="Cambria"/>
        </w:rPr>
        <w:t>Which activities do you think most families in our community would be interested in attending?</w:t>
      </w:r>
    </w:p>
    <w:p w14:paraId="20CD71AD" w14:textId="49125BDC" w:rsidR="00123300" w:rsidRPr="00A1615B" w:rsidRDefault="00C91DD4" w:rsidP="00123300">
      <w:pPr>
        <w:pStyle w:val="ListParagraph"/>
        <w:numPr>
          <w:ilvl w:val="0"/>
          <w:numId w:val="29"/>
        </w:numPr>
        <w:spacing w:after="160" w:line="259" w:lineRule="auto"/>
        <w:rPr>
          <w:rFonts w:ascii="Cambria" w:hAnsi="Cambria"/>
        </w:rPr>
      </w:pPr>
      <w:r>
        <w:rPr>
          <w:rFonts w:ascii="Cambria" w:hAnsi="Cambria"/>
        </w:rPr>
        <w:t>What might keep</w:t>
      </w:r>
      <w:r w:rsidR="00123300" w:rsidRPr="00A1615B">
        <w:rPr>
          <w:rFonts w:ascii="Cambria" w:hAnsi="Cambria"/>
        </w:rPr>
        <w:t xml:space="preserve"> families from attending these types of events? Please explain.  </w:t>
      </w:r>
    </w:p>
    <w:p w14:paraId="048ECC59" w14:textId="71FFC01E" w:rsidR="00123300" w:rsidRPr="00A1615B" w:rsidRDefault="00123300" w:rsidP="00123300">
      <w:pPr>
        <w:pStyle w:val="ListParagraph"/>
        <w:numPr>
          <w:ilvl w:val="1"/>
          <w:numId w:val="29"/>
        </w:numPr>
        <w:spacing w:after="160" w:line="259" w:lineRule="auto"/>
        <w:rPr>
          <w:rFonts w:ascii="Cambria" w:hAnsi="Cambria"/>
        </w:rPr>
      </w:pPr>
      <w:r w:rsidRPr="00A1615B">
        <w:rPr>
          <w:rFonts w:ascii="Cambria" w:hAnsi="Cambria"/>
        </w:rPr>
        <w:t xml:space="preserve">What resources </w:t>
      </w:r>
      <w:r w:rsidR="00C91DD4">
        <w:rPr>
          <w:rFonts w:ascii="Cambria" w:hAnsi="Cambria"/>
        </w:rPr>
        <w:t>would</w:t>
      </w:r>
      <w:r w:rsidRPr="00A1615B">
        <w:rPr>
          <w:rFonts w:ascii="Cambria" w:hAnsi="Cambria"/>
        </w:rPr>
        <w:t xml:space="preserve"> help families attend these events? (e.g. childcare</w:t>
      </w:r>
      <w:r w:rsidR="002E711A">
        <w:rPr>
          <w:rFonts w:ascii="Cambria" w:hAnsi="Cambria"/>
        </w:rPr>
        <w:t>, food, transportation</w:t>
      </w:r>
      <w:r w:rsidRPr="00A1615B">
        <w:rPr>
          <w:rFonts w:ascii="Cambria" w:hAnsi="Cambria"/>
        </w:rPr>
        <w:t xml:space="preserve">)  </w:t>
      </w:r>
    </w:p>
    <w:p w14:paraId="75422548" w14:textId="77777777" w:rsidR="00123300" w:rsidRPr="00A1615B" w:rsidRDefault="00123300" w:rsidP="00123300">
      <w:pPr>
        <w:pStyle w:val="ListParagraph"/>
        <w:numPr>
          <w:ilvl w:val="0"/>
          <w:numId w:val="29"/>
        </w:numPr>
        <w:spacing w:after="160" w:line="259" w:lineRule="auto"/>
        <w:rPr>
          <w:rFonts w:ascii="Cambria" w:hAnsi="Cambria"/>
        </w:rPr>
      </w:pPr>
      <w:r w:rsidRPr="00A1615B">
        <w:rPr>
          <w:rFonts w:ascii="Cambria" w:hAnsi="Cambria"/>
        </w:rPr>
        <w:t xml:space="preserve">When and where should these types of activities take place? </w:t>
      </w:r>
    </w:p>
    <w:p w14:paraId="059D28C8" w14:textId="45740F9A" w:rsidR="00123300" w:rsidRDefault="00123300" w:rsidP="00123300">
      <w:pPr>
        <w:pStyle w:val="ListParagraph"/>
        <w:numPr>
          <w:ilvl w:val="1"/>
          <w:numId w:val="29"/>
        </w:numPr>
        <w:spacing w:after="160" w:line="259" w:lineRule="auto"/>
        <w:rPr>
          <w:rFonts w:ascii="Cambria" w:hAnsi="Cambria"/>
        </w:rPr>
      </w:pPr>
      <w:r w:rsidRPr="00A1615B">
        <w:rPr>
          <w:rFonts w:ascii="Cambria" w:hAnsi="Cambria"/>
        </w:rPr>
        <w:t xml:space="preserve">Discuss dates, times, and locations that you think would work best for families.  </w:t>
      </w:r>
    </w:p>
    <w:p w14:paraId="6771D3C1" w14:textId="0132B9DA" w:rsidR="00EC13D5" w:rsidRDefault="00123300" w:rsidP="005E6F4A">
      <w:pPr>
        <w:jc w:val="center"/>
        <w:rPr>
          <w:rFonts w:ascii="Cambria" w:hAnsi="Cambria"/>
          <w:b/>
        </w:rPr>
      </w:pPr>
      <w:r w:rsidRPr="00A1615B">
        <w:rPr>
          <w:rFonts w:ascii="Cambria" w:hAnsi="Cambria"/>
          <w:b/>
        </w:rPr>
        <w:t>Theme 3</w:t>
      </w:r>
    </w:p>
    <w:p w14:paraId="712E8F1F" w14:textId="77777777" w:rsidR="002B0E1E" w:rsidRPr="005E6F4A" w:rsidRDefault="002B0E1E" w:rsidP="005E6F4A">
      <w:pPr>
        <w:jc w:val="center"/>
        <w:rPr>
          <w:rFonts w:ascii="Cambria" w:hAnsi="Cambria"/>
          <w:b/>
        </w:rPr>
      </w:pPr>
    </w:p>
    <w:p w14:paraId="148B5F19" w14:textId="452CD4DE" w:rsidR="00123300" w:rsidRDefault="00123300" w:rsidP="00123300">
      <w:pPr>
        <w:pStyle w:val="ListParagraph"/>
        <w:ind w:left="0"/>
        <w:rPr>
          <w:rFonts w:ascii="Cambria" w:hAnsi="Cambria"/>
        </w:rPr>
      </w:pPr>
      <w:r w:rsidRPr="00A1615B">
        <w:rPr>
          <w:rFonts w:ascii="Cambria" w:hAnsi="Cambria"/>
        </w:rPr>
        <w:t xml:space="preserve">The third theme is </w:t>
      </w:r>
      <w:r w:rsidR="00B305CC">
        <w:rPr>
          <w:rFonts w:ascii="Cambria" w:hAnsi="Cambria"/>
          <w:b/>
        </w:rPr>
        <w:t>shared family activities</w:t>
      </w:r>
      <w:r w:rsidRPr="00A1615B">
        <w:rPr>
          <w:rFonts w:ascii="Cambria" w:hAnsi="Cambria"/>
        </w:rPr>
        <w:t xml:space="preserve">. The purpose of these activities is to build strong relationships within and across families. Some examples of activities include: </w:t>
      </w:r>
      <w:r w:rsidR="00B02781">
        <w:rPr>
          <w:rFonts w:ascii="Cambria" w:hAnsi="Cambria"/>
        </w:rPr>
        <w:t>f</w:t>
      </w:r>
      <w:r w:rsidRPr="00A1615B">
        <w:rPr>
          <w:rFonts w:ascii="Cambria" w:hAnsi="Cambria"/>
        </w:rPr>
        <w:t xml:space="preserve">amily </w:t>
      </w:r>
      <w:r w:rsidR="00B02781">
        <w:rPr>
          <w:rFonts w:ascii="Cambria" w:hAnsi="Cambria"/>
        </w:rPr>
        <w:t>b</w:t>
      </w:r>
      <w:r w:rsidRPr="00A1615B">
        <w:rPr>
          <w:rFonts w:ascii="Cambria" w:hAnsi="Cambria"/>
        </w:rPr>
        <w:t xml:space="preserve">oard </w:t>
      </w:r>
      <w:r w:rsidR="00B02781">
        <w:rPr>
          <w:rFonts w:ascii="Cambria" w:hAnsi="Cambria"/>
        </w:rPr>
        <w:t>g</w:t>
      </w:r>
      <w:r w:rsidRPr="00A1615B">
        <w:rPr>
          <w:rFonts w:ascii="Cambria" w:hAnsi="Cambria"/>
        </w:rPr>
        <w:t xml:space="preserve">ame </w:t>
      </w:r>
      <w:r w:rsidR="00B02781">
        <w:rPr>
          <w:rFonts w:ascii="Cambria" w:hAnsi="Cambria"/>
        </w:rPr>
        <w:t>n</w:t>
      </w:r>
      <w:r w:rsidRPr="00A1615B">
        <w:rPr>
          <w:rFonts w:ascii="Cambria" w:hAnsi="Cambria"/>
        </w:rPr>
        <w:t xml:space="preserve">ight, </w:t>
      </w:r>
      <w:r w:rsidR="00B02781">
        <w:rPr>
          <w:rFonts w:ascii="Cambria" w:hAnsi="Cambria"/>
        </w:rPr>
        <w:t>f</w:t>
      </w:r>
      <w:r w:rsidRPr="00A1615B">
        <w:rPr>
          <w:rFonts w:ascii="Cambria" w:hAnsi="Cambria"/>
        </w:rPr>
        <w:t xml:space="preserve">amily </w:t>
      </w:r>
      <w:r w:rsidR="00B02781">
        <w:rPr>
          <w:rFonts w:ascii="Cambria" w:hAnsi="Cambria"/>
        </w:rPr>
        <w:t>c</w:t>
      </w:r>
      <w:r w:rsidRPr="00A1615B">
        <w:rPr>
          <w:rFonts w:ascii="Cambria" w:hAnsi="Cambria"/>
        </w:rPr>
        <w:t xml:space="preserve">ollege </w:t>
      </w:r>
      <w:r w:rsidR="00B02781">
        <w:rPr>
          <w:rFonts w:ascii="Cambria" w:hAnsi="Cambria"/>
        </w:rPr>
        <w:t>t</w:t>
      </w:r>
      <w:r w:rsidRPr="00A1615B">
        <w:rPr>
          <w:rFonts w:ascii="Cambria" w:hAnsi="Cambria"/>
        </w:rPr>
        <w:t xml:space="preserve">ours, or a </w:t>
      </w:r>
      <w:r w:rsidR="00B02781">
        <w:rPr>
          <w:rFonts w:ascii="Cambria" w:hAnsi="Cambria"/>
        </w:rPr>
        <w:t>f</w:t>
      </w:r>
      <w:r w:rsidRPr="00A1615B">
        <w:rPr>
          <w:rFonts w:ascii="Cambria" w:hAnsi="Cambria"/>
        </w:rPr>
        <w:t xml:space="preserve">amily </w:t>
      </w:r>
      <w:r w:rsidR="00B02781">
        <w:rPr>
          <w:rFonts w:ascii="Cambria" w:hAnsi="Cambria"/>
        </w:rPr>
        <w:t>c</w:t>
      </w:r>
      <w:r w:rsidRPr="00A1615B">
        <w:rPr>
          <w:rFonts w:ascii="Cambria" w:hAnsi="Cambria"/>
        </w:rPr>
        <w:t xml:space="preserve">ollaborative </w:t>
      </w:r>
      <w:r w:rsidR="00B02781">
        <w:rPr>
          <w:rFonts w:ascii="Cambria" w:hAnsi="Cambria"/>
        </w:rPr>
        <w:t>s</w:t>
      </w:r>
      <w:r w:rsidRPr="00A1615B">
        <w:rPr>
          <w:rFonts w:ascii="Cambria" w:hAnsi="Cambria"/>
        </w:rPr>
        <w:t xml:space="preserve">cience </w:t>
      </w:r>
      <w:r w:rsidR="00B02781">
        <w:rPr>
          <w:rFonts w:ascii="Cambria" w:hAnsi="Cambria"/>
        </w:rPr>
        <w:t>f</w:t>
      </w:r>
      <w:r w:rsidRPr="00A1615B">
        <w:rPr>
          <w:rFonts w:ascii="Cambria" w:hAnsi="Cambria"/>
        </w:rPr>
        <w:t>air.</w:t>
      </w:r>
    </w:p>
    <w:p w14:paraId="5B097B14" w14:textId="77777777" w:rsidR="00EC13D5" w:rsidRPr="00A1615B" w:rsidRDefault="00EC13D5" w:rsidP="00123300">
      <w:pPr>
        <w:pStyle w:val="ListParagraph"/>
        <w:ind w:left="0"/>
        <w:rPr>
          <w:rFonts w:ascii="Cambria" w:hAnsi="Cambria"/>
        </w:rPr>
      </w:pPr>
    </w:p>
    <w:p w14:paraId="41CBFC27" w14:textId="15C393B9" w:rsidR="00123300" w:rsidRDefault="00123300" w:rsidP="00123300">
      <w:pPr>
        <w:ind w:firstLine="360"/>
        <w:rPr>
          <w:rFonts w:ascii="Cambria" w:hAnsi="Cambria"/>
        </w:rPr>
      </w:pPr>
      <w:r w:rsidRPr="00A1615B">
        <w:rPr>
          <w:rFonts w:ascii="Cambria" w:hAnsi="Cambria"/>
        </w:rPr>
        <w:t>Sample Questions:</w:t>
      </w:r>
    </w:p>
    <w:p w14:paraId="0B06D170" w14:textId="77777777" w:rsidR="00EC13D5" w:rsidRPr="00A1615B" w:rsidRDefault="00EC13D5" w:rsidP="00123300">
      <w:pPr>
        <w:ind w:firstLine="360"/>
        <w:rPr>
          <w:rFonts w:ascii="Cambria" w:hAnsi="Cambria"/>
        </w:rPr>
      </w:pPr>
    </w:p>
    <w:p w14:paraId="4995353D" w14:textId="6B090B6B" w:rsidR="00123300" w:rsidRPr="00A1615B" w:rsidRDefault="00123300" w:rsidP="00123300">
      <w:pPr>
        <w:pStyle w:val="ListParagraph"/>
        <w:numPr>
          <w:ilvl w:val="0"/>
          <w:numId w:val="30"/>
        </w:numPr>
        <w:spacing w:after="160" w:line="259" w:lineRule="auto"/>
        <w:rPr>
          <w:rFonts w:ascii="Cambria" w:hAnsi="Cambria"/>
        </w:rPr>
      </w:pPr>
      <w:r w:rsidRPr="00A1615B">
        <w:rPr>
          <w:rFonts w:ascii="Cambria" w:hAnsi="Cambria"/>
        </w:rPr>
        <w:t xml:space="preserve">Do you think </w:t>
      </w:r>
      <w:r w:rsidR="00B305CC">
        <w:rPr>
          <w:rFonts w:ascii="Cambria" w:hAnsi="Cambria"/>
        </w:rPr>
        <w:t>shared family</w:t>
      </w:r>
      <w:r w:rsidRPr="00A1615B">
        <w:rPr>
          <w:rFonts w:ascii="Cambria" w:hAnsi="Cambria"/>
        </w:rPr>
        <w:t xml:space="preserve"> activities w</w:t>
      </w:r>
      <w:r w:rsidR="002E711A">
        <w:rPr>
          <w:rFonts w:ascii="Cambria" w:hAnsi="Cambria"/>
        </w:rPr>
        <w:t>ould</w:t>
      </w:r>
      <w:r w:rsidRPr="00A1615B">
        <w:rPr>
          <w:rFonts w:ascii="Cambria" w:hAnsi="Cambria"/>
        </w:rPr>
        <w:t xml:space="preserve"> be well received by </w:t>
      </w:r>
      <w:r w:rsidR="00EC13D5" w:rsidRPr="00A1615B">
        <w:rPr>
          <w:rFonts w:ascii="Cambria" w:hAnsi="Cambria"/>
        </w:rPr>
        <w:t>2</w:t>
      </w:r>
      <w:r w:rsidR="00EC13D5">
        <w:rPr>
          <w:rFonts w:ascii="Cambria" w:hAnsi="Cambria"/>
        </w:rPr>
        <w:t>1</w:t>
      </w:r>
      <w:r w:rsidR="00EC13D5" w:rsidRPr="00A03374">
        <w:rPr>
          <w:rFonts w:ascii="Cambria" w:hAnsi="Cambria"/>
          <w:vertAlign w:val="superscript"/>
        </w:rPr>
        <w:t>st</w:t>
      </w:r>
      <w:r w:rsidR="00A03374">
        <w:rPr>
          <w:rFonts w:ascii="Cambria" w:hAnsi="Cambria"/>
        </w:rPr>
        <w:t xml:space="preserve"> </w:t>
      </w:r>
      <w:r w:rsidR="00EC13D5">
        <w:rPr>
          <w:rFonts w:ascii="Cambria" w:hAnsi="Cambria"/>
        </w:rPr>
        <w:t xml:space="preserve">CCLC </w:t>
      </w:r>
      <w:r w:rsidRPr="00A1615B">
        <w:rPr>
          <w:rFonts w:ascii="Cambria" w:hAnsi="Cambria"/>
        </w:rPr>
        <w:t xml:space="preserve">program families? Why or why not? </w:t>
      </w:r>
    </w:p>
    <w:p w14:paraId="7C285387" w14:textId="4E994CA6" w:rsidR="00123300" w:rsidRPr="00A1615B" w:rsidRDefault="00123300" w:rsidP="00123300">
      <w:pPr>
        <w:pStyle w:val="ListParagraph"/>
        <w:numPr>
          <w:ilvl w:val="0"/>
          <w:numId w:val="30"/>
        </w:numPr>
        <w:spacing w:after="160" w:line="259" w:lineRule="auto"/>
        <w:rPr>
          <w:rFonts w:ascii="Cambria" w:hAnsi="Cambria"/>
        </w:rPr>
      </w:pPr>
      <w:r w:rsidRPr="00A1615B">
        <w:rPr>
          <w:rFonts w:ascii="Cambria" w:hAnsi="Cambria"/>
        </w:rPr>
        <w:t>What impact do you think these activities may have on…</w:t>
      </w:r>
    </w:p>
    <w:p w14:paraId="3219513D" w14:textId="77777777" w:rsidR="00123300" w:rsidRPr="00A1615B" w:rsidRDefault="00123300" w:rsidP="00123300">
      <w:pPr>
        <w:pStyle w:val="ListParagraph"/>
        <w:numPr>
          <w:ilvl w:val="1"/>
          <w:numId w:val="30"/>
        </w:numPr>
        <w:spacing w:after="160" w:line="259" w:lineRule="auto"/>
        <w:rPr>
          <w:rFonts w:ascii="Cambria" w:hAnsi="Cambria"/>
        </w:rPr>
      </w:pPr>
      <w:r w:rsidRPr="00A1615B">
        <w:rPr>
          <w:rFonts w:ascii="Cambria" w:hAnsi="Cambria"/>
        </w:rPr>
        <w:t xml:space="preserve">families? </w:t>
      </w:r>
    </w:p>
    <w:p w14:paraId="104E59EB" w14:textId="14B1179E" w:rsidR="00123300" w:rsidRPr="00A1615B" w:rsidRDefault="00123300" w:rsidP="00123300">
      <w:pPr>
        <w:pStyle w:val="ListParagraph"/>
        <w:numPr>
          <w:ilvl w:val="1"/>
          <w:numId w:val="30"/>
        </w:numPr>
        <w:spacing w:after="160" w:line="259" w:lineRule="auto"/>
        <w:rPr>
          <w:rFonts w:ascii="Cambria" w:hAnsi="Cambria"/>
        </w:rPr>
      </w:pPr>
      <w:r w:rsidRPr="00A1615B">
        <w:rPr>
          <w:rFonts w:ascii="Cambria" w:hAnsi="Cambria"/>
        </w:rPr>
        <w:t>students and their academic performance?</w:t>
      </w:r>
    </w:p>
    <w:p w14:paraId="28DC4E29" w14:textId="142A0B7D" w:rsidR="00123300" w:rsidRPr="00A1615B" w:rsidRDefault="00123300" w:rsidP="00123300">
      <w:pPr>
        <w:pStyle w:val="ListParagraph"/>
        <w:numPr>
          <w:ilvl w:val="0"/>
          <w:numId w:val="30"/>
        </w:numPr>
        <w:spacing w:after="160" w:line="259" w:lineRule="auto"/>
        <w:rPr>
          <w:rFonts w:ascii="Cambria" w:hAnsi="Cambria"/>
        </w:rPr>
      </w:pPr>
      <w:r w:rsidRPr="00A1615B">
        <w:rPr>
          <w:rFonts w:ascii="Cambria" w:hAnsi="Cambria"/>
        </w:rPr>
        <w:t xml:space="preserve">What can we do </w:t>
      </w:r>
      <w:r w:rsidR="005B3429" w:rsidRPr="00A1615B">
        <w:rPr>
          <w:rFonts w:ascii="Cambria" w:hAnsi="Cambria"/>
        </w:rPr>
        <w:t xml:space="preserve">to </w:t>
      </w:r>
      <w:r w:rsidR="005B3429">
        <w:rPr>
          <w:rFonts w:ascii="Cambria" w:hAnsi="Cambria"/>
        </w:rPr>
        <w:t>ensure that</w:t>
      </w:r>
      <w:r w:rsidRPr="00A1615B">
        <w:rPr>
          <w:rFonts w:ascii="Cambria" w:hAnsi="Cambria"/>
        </w:rPr>
        <w:t xml:space="preserve"> these types of activities are well attended? </w:t>
      </w:r>
    </w:p>
    <w:p w14:paraId="26AF40CE" w14:textId="77777777" w:rsidR="00123300" w:rsidRPr="00A1615B" w:rsidRDefault="00123300" w:rsidP="00123300">
      <w:pPr>
        <w:pStyle w:val="ListParagraph"/>
        <w:numPr>
          <w:ilvl w:val="1"/>
          <w:numId w:val="30"/>
        </w:numPr>
        <w:spacing w:after="160" w:line="259" w:lineRule="auto"/>
        <w:rPr>
          <w:rFonts w:ascii="Cambria" w:hAnsi="Cambria"/>
        </w:rPr>
      </w:pPr>
      <w:r w:rsidRPr="00A1615B">
        <w:rPr>
          <w:rFonts w:ascii="Cambria" w:hAnsi="Cambria"/>
        </w:rPr>
        <w:t xml:space="preserve">How should we promote activities aimed at family building? </w:t>
      </w:r>
    </w:p>
    <w:p w14:paraId="1D38E0D5" w14:textId="248C53EE" w:rsidR="00C91DD4" w:rsidRDefault="00123300" w:rsidP="007C6725">
      <w:pPr>
        <w:pStyle w:val="ListParagraph"/>
        <w:numPr>
          <w:ilvl w:val="1"/>
          <w:numId w:val="30"/>
        </w:numPr>
        <w:spacing w:after="160" w:line="259" w:lineRule="auto"/>
      </w:pPr>
      <w:r w:rsidRPr="00A1615B">
        <w:rPr>
          <w:rFonts w:ascii="Cambria" w:hAnsi="Cambria"/>
        </w:rPr>
        <w:t>Are there any community groups or organizations that we should collaborate with to make these types of activities possible</w:t>
      </w:r>
      <w:r w:rsidR="002E711A">
        <w:rPr>
          <w:rFonts w:ascii="Cambria" w:hAnsi="Cambria"/>
        </w:rPr>
        <w:t xml:space="preserve"> or better</w:t>
      </w:r>
      <w:r w:rsidRPr="00A1615B">
        <w:rPr>
          <w:rFonts w:ascii="Cambria" w:hAnsi="Cambria"/>
        </w:rPr>
        <w:t xml:space="preserve">?  </w:t>
      </w:r>
    </w:p>
    <w:p w14:paraId="1B274E4A" w14:textId="5EA5296A" w:rsidR="00EC13D5" w:rsidRDefault="00123300" w:rsidP="005E6F4A">
      <w:pPr>
        <w:jc w:val="center"/>
        <w:rPr>
          <w:rFonts w:ascii="Cambria" w:hAnsi="Cambria"/>
          <w:b/>
        </w:rPr>
      </w:pPr>
      <w:r w:rsidRPr="00A1615B">
        <w:rPr>
          <w:rFonts w:ascii="Cambria" w:hAnsi="Cambria"/>
          <w:b/>
        </w:rPr>
        <w:lastRenderedPageBreak/>
        <w:t>Theme 4</w:t>
      </w:r>
    </w:p>
    <w:p w14:paraId="22359F23" w14:textId="77777777" w:rsidR="002B0E1E" w:rsidRPr="005E6F4A" w:rsidRDefault="002B0E1E" w:rsidP="005E6F4A">
      <w:pPr>
        <w:jc w:val="center"/>
        <w:rPr>
          <w:rFonts w:ascii="Cambria" w:hAnsi="Cambria"/>
          <w:b/>
        </w:rPr>
      </w:pPr>
    </w:p>
    <w:p w14:paraId="4B756D56" w14:textId="7E26B364" w:rsidR="00123300" w:rsidRDefault="00C91DD4" w:rsidP="00123300">
      <w:pPr>
        <w:rPr>
          <w:rFonts w:ascii="Cambria" w:hAnsi="Cambria"/>
        </w:rPr>
      </w:pPr>
      <w:r>
        <w:rPr>
          <w:rFonts w:ascii="Cambria" w:hAnsi="Cambria"/>
        </w:rPr>
        <w:t xml:space="preserve">Next: </w:t>
      </w:r>
      <w:r w:rsidR="00123300" w:rsidRPr="00A1615B">
        <w:rPr>
          <w:rFonts w:ascii="Cambria" w:hAnsi="Cambria"/>
          <w:b/>
        </w:rPr>
        <w:t xml:space="preserve">leadership opportunities </w:t>
      </w:r>
      <w:r>
        <w:rPr>
          <w:rFonts w:ascii="Cambria" w:hAnsi="Cambria"/>
          <w:b/>
        </w:rPr>
        <w:t>for</w:t>
      </w:r>
      <w:r w:rsidR="00123300" w:rsidRPr="00A1615B">
        <w:rPr>
          <w:rFonts w:ascii="Cambria" w:hAnsi="Cambria"/>
          <w:b/>
        </w:rPr>
        <w:t xml:space="preserve"> families</w:t>
      </w:r>
      <w:r w:rsidR="00123300" w:rsidRPr="00A1615B">
        <w:rPr>
          <w:rFonts w:ascii="Cambria" w:hAnsi="Cambria"/>
        </w:rPr>
        <w:t xml:space="preserve">. These opportunities may include being the </w:t>
      </w:r>
      <w:r w:rsidR="002E711A">
        <w:rPr>
          <w:rFonts w:ascii="Cambria" w:hAnsi="Cambria"/>
        </w:rPr>
        <w:t>m</w:t>
      </w:r>
      <w:r w:rsidR="00123300" w:rsidRPr="00A1615B">
        <w:rPr>
          <w:rFonts w:ascii="Cambria" w:hAnsi="Cambria"/>
        </w:rPr>
        <w:t xml:space="preserve">ember of the </w:t>
      </w:r>
      <w:r w:rsidR="00B305CC">
        <w:rPr>
          <w:rFonts w:ascii="Cambria" w:hAnsi="Cambria"/>
        </w:rPr>
        <w:t>Program</w:t>
      </w:r>
      <w:r w:rsidR="00123300" w:rsidRPr="00A1615B">
        <w:rPr>
          <w:rFonts w:ascii="Cambria" w:hAnsi="Cambria"/>
        </w:rPr>
        <w:t xml:space="preserve"> Team, </w:t>
      </w:r>
      <w:r w:rsidR="00B305CC">
        <w:rPr>
          <w:rFonts w:ascii="Cambria" w:hAnsi="Cambria"/>
        </w:rPr>
        <w:t>leader of a special event, advocate for the 21</w:t>
      </w:r>
      <w:r w:rsidR="00B305CC" w:rsidRPr="007C6725">
        <w:rPr>
          <w:rFonts w:ascii="Cambria" w:hAnsi="Cambria"/>
          <w:vertAlign w:val="superscript"/>
        </w:rPr>
        <w:t>st</w:t>
      </w:r>
      <w:r w:rsidR="00B305CC">
        <w:rPr>
          <w:rFonts w:ascii="Cambria" w:hAnsi="Cambria"/>
        </w:rPr>
        <w:t xml:space="preserve"> CCLC program in the community or a</w:t>
      </w:r>
      <w:r w:rsidR="00123300" w:rsidRPr="00A1615B">
        <w:rPr>
          <w:rFonts w:ascii="Cambria" w:hAnsi="Cambria"/>
        </w:rPr>
        <w:t xml:space="preserve"> </w:t>
      </w:r>
      <w:r w:rsidR="00B305CC">
        <w:rPr>
          <w:rFonts w:ascii="Cambria" w:hAnsi="Cambria"/>
        </w:rPr>
        <w:t xml:space="preserve">mentor to other families. </w:t>
      </w:r>
    </w:p>
    <w:p w14:paraId="046F2C9D" w14:textId="77777777" w:rsidR="00EC13D5" w:rsidRPr="00A1615B" w:rsidRDefault="00EC13D5" w:rsidP="00123300">
      <w:pPr>
        <w:rPr>
          <w:rFonts w:ascii="Cambria" w:hAnsi="Cambria"/>
        </w:rPr>
      </w:pPr>
    </w:p>
    <w:p w14:paraId="72F0582D" w14:textId="380F34DD" w:rsidR="00123300" w:rsidRDefault="00123300" w:rsidP="00123300">
      <w:pPr>
        <w:ind w:firstLine="360"/>
        <w:rPr>
          <w:rFonts w:ascii="Cambria" w:hAnsi="Cambria"/>
        </w:rPr>
      </w:pPr>
      <w:r w:rsidRPr="00A1615B">
        <w:rPr>
          <w:rFonts w:ascii="Cambria" w:hAnsi="Cambria"/>
        </w:rPr>
        <w:t>Sample Questions:</w:t>
      </w:r>
    </w:p>
    <w:p w14:paraId="3A6BD41C" w14:textId="77777777" w:rsidR="00EC13D5" w:rsidRPr="00A1615B" w:rsidRDefault="00EC13D5" w:rsidP="00123300">
      <w:pPr>
        <w:ind w:firstLine="360"/>
        <w:rPr>
          <w:rFonts w:ascii="Cambria" w:hAnsi="Cambria"/>
        </w:rPr>
      </w:pPr>
    </w:p>
    <w:p w14:paraId="0973B1AF" w14:textId="2DBC2AB9" w:rsidR="00123300" w:rsidRPr="00A1615B" w:rsidRDefault="00C91DD4" w:rsidP="00123300">
      <w:pPr>
        <w:pStyle w:val="ListParagraph"/>
        <w:numPr>
          <w:ilvl w:val="0"/>
          <w:numId w:val="31"/>
        </w:numPr>
        <w:spacing w:after="160" w:line="259" w:lineRule="auto"/>
        <w:rPr>
          <w:rFonts w:ascii="Cambria" w:hAnsi="Cambria"/>
        </w:rPr>
      </w:pPr>
      <w:r>
        <w:rPr>
          <w:rFonts w:ascii="Cambria" w:hAnsi="Cambria"/>
        </w:rPr>
        <w:t>What types of leadership roles should the program offer?</w:t>
      </w:r>
    </w:p>
    <w:p w14:paraId="36743974" w14:textId="0A27F6BC" w:rsidR="00123300" w:rsidRPr="00A1615B" w:rsidRDefault="00123300" w:rsidP="00123300">
      <w:pPr>
        <w:pStyle w:val="ListParagraph"/>
        <w:numPr>
          <w:ilvl w:val="0"/>
          <w:numId w:val="31"/>
        </w:numPr>
        <w:spacing w:after="160" w:line="259" w:lineRule="auto"/>
        <w:rPr>
          <w:rFonts w:ascii="Cambria" w:hAnsi="Cambria"/>
        </w:rPr>
      </w:pPr>
      <w:r w:rsidRPr="00A1615B">
        <w:rPr>
          <w:rFonts w:ascii="Cambria" w:hAnsi="Cambria"/>
        </w:rPr>
        <w:t>What type of decision</w:t>
      </w:r>
      <w:r w:rsidR="005B3429">
        <w:rPr>
          <w:rFonts w:ascii="Cambria" w:hAnsi="Cambria"/>
        </w:rPr>
        <w:t>-</w:t>
      </w:r>
      <w:r w:rsidRPr="00A1615B">
        <w:rPr>
          <w:rFonts w:ascii="Cambria" w:hAnsi="Cambria"/>
        </w:rPr>
        <w:t xml:space="preserve">making do you feel is most important for family members to play an active role in?  </w:t>
      </w:r>
    </w:p>
    <w:p w14:paraId="0E21043C" w14:textId="25F5DAB5" w:rsidR="00123300" w:rsidRPr="00EC13D5" w:rsidRDefault="00123300" w:rsidP="00EC13D5">
      <w:pPr>
        <w:pStyle w:val="ListParagraph"/>
        <w:numPr>
          <w:ilvl w:val="0"/>
          <w:numId w:val="31"/>
        </w:numPr>
        <w:spacing w:after="160" w:line="259" w:lineRule="auto"/>
        <w:rPr>
          <w:rFonts w:ascii="Cambria" w:hAnsi="Cambria"/>
        </w:rPr>
      </w:pPr>
      <w:r w:rsidRPr="00A1615B">
        <w:rPr>
          <w:rFonts w:ascii="Cambria" w:hAnsi="Cambria"/>
        </w:rPr>
        <w:t xml:space="preserve">How would you recommend we </w:t>
      </w:r>
      <w:r w:rsidR="00C91DD4">
        <w:rPr>
          <w:rFonts w:ascii="Cambria" w:hAnsi="Cambria"/>
        </w:rPr>
        <w:t xml:space="preserve">ask </w:t>
      </w:r>
      <w:r w:rsidRPr="00A1615B">
        <w:rPr>
          <w:rFonts w:ascii="Cambria" w:hAnsi="Cambria"/>
        </w:rPr>
        <w:t>and select family members to hold these types of positions?</w:t>
      </w:r>
    </w:p>
    <w:p w14:paraId="203B27CA" w14:textId="77777777" w:rsidR="00123300" w:rsidRDefault="00123300" w:rsidP="00123300">
      <w:pPr>
        <w:jc w:val="center"/>
        <w:rPr>
          <w:rFonts w:ascii="Cambria" w:hAnsi="Cambria"/>
          <w:b/>
        </w:rPr>
      </w:pPr>
      <w:r w:rsidRPr="00A1615B">
        <w:rPr>
          <w:rFonts w:ascii="Cambria" w:hAnsi="Cambria"/>
          <w:b/>
        </w:rPr>
        <w:t>Theme 5</w:t>
      </w:r>
    </w:p>
    <w:p w14:paraId="2DBCED94" w14:textId="77777777" w:rsidR="002B0E1E" w:rsidRPr="00A1615B" w:rsidRDefault="002B0E1E" w:rsidP="00123300">
      <w:pPr>
        <w:jc w:val="center"/>
        <w:rPr>
          <w:rFonts w:ascii="Cambria" w:hAnsi="Cambria"/>
        </w:rPr>
      </w:pPr>
    </w:p>
    <w:p w14:paraId="18724248" w14:textId="1B33C6EE" w:rsidR="00123300" w:rsidRDefault="00123300" w:rsidP="00123300">
      <w:pPr>
        <w:pStyle w:val="ListParagraph"/>
        <w:ind w:left="0"/>
        <w:rPr>
          <w:rFonts w:ascii="Cambria" w:hAnsi="Cambria"/>
        </w:rPr>
      </w:pPr>
      <w:r w:rsidRPr="00A1615B">
        <w:rPr>
          <w:rFonts w:ascii="Cambria" w:hAnsi="Cambria"/>
        </w:rPr>
        <w:t>The fifth and final theme we will talk about today is</w:t>
      </w:r>
      <w:r w:rsidRPr="00A1615B">
        <w:rPr>
          <w:rFonts w:ascii="Cambria" w:hAnsi="Cambria"/>
          <w:b/>
        </w:rPr>
        <w:t xml:space="preserve"> activities aimed </w:t>
      </w:r>
      <w:r w:rsidR="00B305CC">
        <w:rPr>
          <w:rFonts w:ascii="Cambria" w:hAnsi="Cambria"/>
          <w:b/>
        </w:rPr>
        <w:t>linking families to community resources</w:t>
      </w:r>
      <w:r w:rsidRPr="00A1615B">
        <w:rPr>
          <w:rFonts w:ascii="Cambria" w:hAnsi="Cambria"/>
        </w:rPr>
        <w:t xml:space="preserve">. Examples of these activities may include (1) </w:t>
      </w:r>
      <w:r w:rsidR="002E711A">
        <w:rPr>
          <w:rFonts w:ascii="Cambria" w:hAnsi="Cambria"/>
        </w:rPr>
        <w:t>s</w:t>
      </w:r>
      <w:r w:rsidRPr="00A1615B">
        <w:rPr>
          <w:rFonts w:ascii="Cambria" w:hAnsi="Cambria"/>
        </w:rPr>
        <w:t xml:space="preserve">chool and </w:t>
      </w:r>
      <w:r w:rsidR="002E711A">
        <w:rPr>
          <w:rFonts w:ascii="Cambria" w:hAnsi="Cambria"/>
        </w:rPr>
        <w:t>c</w:t>
      </w:r>
      <w:r w:rsidRPr="00A1615B">
        <w:rPr>
          <w:rFonts w:ascii="Cambria" w:hAnsi="Cambria"/>
        </w:rPr>
        <w:t xml:space="preserve">ommunity </w:t>
      </w:r>
      <w:r w:rsidR="002E711A">
        <w:rPr>
          <w:rFonts w:ascii="Cambria" w:hAnsi="Cambria"/>
        </w:rPr>
        <w:t>f</w:t>
      </w:r>
      <w:r w:rsidRPr="00A1615B">
        <w:rPr>
          <w:rFonts w:ascii="Cambria" w:hAnsi="Cambria"/>
        </w:rPr>
        <w:t xml:space="preserve">ood, </w:t>
      </w:r>
      <w:r w:rsidR="002E711A">
        <w:rPr>
          <w:rFonts w:ascii="Cambria" w:hAnsi="Cambria"/>
        </w:rPr>
        <w:t>c</w:t>
      </w:r>
      <w:r w:rsidRPr="00A1615B">
        <w:rPr>
          <w:rFonts w:ascii="Cambria" w:hAnsi="Cambria"/>
        </w:rPr>
        <w:t xml:space="preserve">lothing, and </w:t>
      </w:r>
      <w:r w:rsidR="002E711A">
        <w:rPr>
          <w:rFonts w:ascii="Cambria" w:hAnsi="Cambria"/>
        </w:rPr>
        <w:t>s</w:t>
      </w:r>
      <w:r w:rsidRPr="00A1615B">
        <w:rPr>
          <w:rFonts w:ascii="Cambria" w:hAnsi="Cambria"/>
        </w:rPr>
        <w:t>uppl</w:t>
      </w:r>
      <w:r w:rsidR="002E711A">
        <w:rPr>
          <w:rFonts w:ascii="Cambria" w:hAnsi="Cambria"/>
        </w:rPr>
        <w:t>y</w:t>
      </w:r>
      <w:r w:rsidRPr="00A1615B">
        <w:rPr>
          <w:rFonts w:ascii="Cambria" w:hAnsi="Cambria"/>
        </w:rPr>
        <w:t xml:space="preserve"> </w:t>
      </w:r>
      <w:r w:rsidR="002E711A">
        <w:rPr>
          <w:rFonts w:ascii="Cambria" w:hAnsi="Cambria"/>
        </w:rPr>
        <w:t>d</w:t>
      </w:r>
      <w:r w:rsidRPr="00A1615B">
        <w:rPr>
          <w:rFonts w:ascii="Cambria" w:hAnsi="Cambria"/>
        </w:rPr>
        <w:t xml:space="preserve">rives, (2) </w:t>
      </w:r>
      <w:r w:rsidR="002E711A">
        <w:rPr>
          <w:rFonts w:ascii="Cambria" w:hAnsi="Cambria"/>
        </w:rPr>
        <w:t>c</w:t>
      </w:r>
      <w:r w:rsidR="00502647">
        <w:rPr>
          <w:rFonts w:ascii="Cambria" w:hAnsi="Cambria"/>
        </w:rPr>
        <w:t>onnecting</w:t>
      </w:r>
      <w:r w:rsidRPr="00A1615B">
        <w:rPr>
          <w:rFonts w:ascii="Cambria" w:hAnsi="Cambria"/>
        </w:rPr>
        <w:t xml:space="preserve"> </w:t>
      </w:r>
      <w:r w:rsidR="002E711A">
        <w:rPr>
          <w:rFonts w:ascii="Cambria" w:hAnsi="Cambria"/>
        </w:rPr>
        <w:t>f</w:t>
      </w:r>
      <w:r w:rsidRPr="00A1615B">
        <w:rPr>
          <w:rFonts w:ascii="Cambria" w:hAnsi="Cambria"/>
        </w:rPr>
        <w:t xml:space="preserve">amilies to </w:t>
      </w:r>
      <w:r w:rsidR="002E711A">
        <w:rPr>
          <w:rFonts w:ascii="Cambria" w:hAnsi="Cambria"/>
        </w:rPr>
        <w:t>community s</w:t>
      </w:r>
      <w:r w:rsidR="00502647">
        <w:rPr>
          <w:rFonts w:ascii="Cambria" w:hAnsi="Cambria"/>
        </w:rPr>
        <w:t>upport</w:t>
      </w:r>
      <w:r w:rsidRPr="00A1615B">
        <w:rPr>
          <w:rFonts w:ascii="Cambria" w:hAnsi="Cambria"/>
        </w:rPr>
        <w:t>s</w:t>
      </w:r>
      <w:r w:rsidR="002E711A">
        <w:rPr>
          <w:rFonts w:ascii="Cambria" w:hAnsi="Cambria"/>
        </w:rPr>
        <w:t xml:space="preserve"> or resources</w:t>
      </w:r>
      <w:r w:rsidRPr="00A1615B">
        <w:rPr>
          <w:rFonts w:ascii="Cambria" w:hAnsi="Cambria"/>
        </w:rPr>
        <w:t>, or (3)</w:t>
      </w:r>
      <w:r w:rsidR="00502647">
        <w:rPr>
          <w:rFonts w:ascii="Cambria" w:hAnsi="Cambria"/>
        </w:rPr>
        <w:t xml:space="preserve"> </w:t>
      </w:r>
      <w:r w:rsidR="002E711A">
        <w:rPr>
          <w:rFonts w:ascii="Cambria" w:hAnsi="Cambria"/>
        </w:rPr>
        <w:t>b</w:t>
      </w:r>
      <w:r w:rsidR="00502647">
        <w:rPr>
          <w:rFonts w:ascii="Cambria" w:hAnsi="Cambria"/>
        </w:rPr>
        <w:t xml:space="preserve">usiness </w:t>
      </w:r>
      <w:r w:rsidR="002E711A">
        <w:rPr>
          <w:rFonts w:ascii="Cambria" w:hAnsi="Cambria"/>
        </w:rPr>
        <w:t>c</w:t>
      </w:r>
      <w:r w:rsidR="00502647">
        <w:rPr>
          <w:rFonts w:ascii="Cambria" w:hAnsi="Cambria"/>
        </w:rPr>
        <w:t xml:space="preserve">oupons and </w:t>
      </w:r>
      <w:r w:rsidR="002E711A">
        <w:rPr>
          <w:rFonts w:ascii="Cambria" w:hAnsi="Cambria"/>
        </w:rPr>
        <w:t>d</w:t>
      </w:r>
      <w:r w:rsidR="00502647">
        <w:rPr>
          <w:rFonts w:ascii="Cambria" w:hAnsi="Cambria"/>
        </w:rPr>
        <w:t>iscounts.</w:t>
      </w:r>
    </w:p>
    <w:p w14:paraId="3596974E" w14:textId="77777777" w:rsidR="00EC13D5" w:rsidRPr="00A1615B" w:rsidRDefault="00EC13D5" w:rsidP="00123300">
      <w:pPr>
        <w:pStyle w:val="ListParagraph"/>
        <w:ind w:left="0"/>
        <w:rPr>
          <w:rFonts w:ascii="Cambria" w:hAnsi="Cambria"/>
        </w:rPr>
      </w:pPr>
    </w:p>
    <w:p w14:paraId="72658C16" w14:textId="6D376EB0" w:rsidR="00123300" w:rsidRDefault="00123300" w:rsidP="00123300">
      <w:pPr>
        <w:rPr>
          <w:rFonts w:ascii="Cambria" w:hAnsi="Cambria"/>
        </w:rPr>
      </w:pPr>
      <w:r w:rsidRPr="00A1615B">
        <w:rPr>
          <w:rFonts w:ascii="Cambria" w:hAnsi="Cambria"/>
        </w:rPr>
        <w:t>Sample Questions:</w:t>
      </w:r>
    </w:p>
    <w:p w14:paraId="029E5099" w14:textId="77777777" w:rsidR="00EC13D5" w:rsidRPr="00A1615B" w:rsidRDefault="00EC13D5" w:rsidP="00123300">
      <w:pPr>
        <w:rPr>
          <w:rFonts w:ascii="Cambria" w:hAnsi="Cambria"/>
        </w:rPr>
      </w:pPr>
    </w:p>
    <w:p w14:paraId="3CBC1038" w14:textId="262D2FCB" w:rsidR="00123300" w:rsidRPr="00A1615B" w:rsidRDefault="00123300" w:rsidP="00123300">
      <w:pPr>
        <w:pStyle w:val="ListParagraph"/>
        <w:numPr>
          <w:ilvl w:val="0"/>
          <w:numId w:val="32"/>
        </w:numPr>
        <w:spacing w:after="160" w:line="259" w:lineRule="auto"/>
        <w:rPr>
          <w:rFonts w:ascii="Cambria" w:hAnsi="Cambria"/>
        </w:rPr>
      </w:pPr>
      <w:r w:rsidRPr="00A1615B">
        <w:rPr>
          <w:rFonts w:ascii="Cambria" w:hAnsi="Cambria"/>
        </w:rPr>
        <w:t xml:space="preserve">What are some other activities </w:t>
      </w:r>
      <w:r w:rsidR="00C91DD4">
        <w:rPr>
          <w:rFonts w:ascii="Cambria" w:hAnsi="Cambria"/>
        </w:rPr>
        <w:t>which may be</w:t>
      </w:r>
      <w:r w:rsidRPr="00A1615B">
        <w:rPr>
          <w:rFonts w:ascii="Cambria" w:hAnsi="Cambria"/>
        </w:rPr>
        <w:t xml:space="preserve"> beneficial for our families and community? </w:t>
      </w:r>
    </w:p>
    <w:p w14:paraId="15C7014C" w14:textId="77777777" w:rsidR="00123300" w:rsidRPr="00A1615B" w:rsidRDefault="00123300" w:rsidP="00123300">
      <w:pPr>
        <w:pStyle w:val="ListParagraph"/>
        <w:numPr>
          <w:ilvl w:val="0"/>
          <w:numId w:val="32"/>
        </w:numPr>
        <w:spacing w:after="160" w:line="259" w:lineRule="auto"/>
        <w:rPr>
          <w:rFonts w:ascii="Cambria" w:hAnsi="Cambria"/>
        </w:rPr>
      </w:pPr>
      <w:r w:rsidRPr="00A1615B">
        <w:rPr>
          <w:rFonts w:ascii="Cambria" w:hAnsi="Cambria"/>
        </w:rPr>
        <w:t>Which community organizations would you recommend we consider partnering with? Why?</w:t>
      </w:r>
    </w:p>
    <w:p w14:paraId="0E8988FE" w14:textId="77777777" w:rsidR="00123300" w:rsidRPr="00A1615B" w:rsidRDefault="00123300" w:rsidP="00123300">
      <w:pPr>
        <w:pStyle w:val="ListParagraph"/>
        <w:numPr>
          <w:ilvl w:val="0"/>
          <w:numId w:val="32"/>
        </w:numPr>
        <w:spacing w:after="160" w:line="259" w:lineRule="auto"/>
        <w:rPr>
          <w:rFonts w:ascii="Cambria" w:hAnsi="Cambria"/>
        </w:rPr>
      </w:pPr>
      <w:r w:rsidRPr="00A1615B">
        <w:rPr>
          <w:rFonts w:ascii="Cambria" w:hAnsi="Cambria"/>
        </w:rPr>
        <w:t>What community resources, if any, do you think we could use to promote these types of partnerships and events?</w:t>
      </w:r>
    </w:p>
    <w:p w14:paraId="4D593D95" w14:textId="3B81B5F3" w:rsidR="00123300" w:rsidRPr="00A1615B" w:rsidRDefault="00123300" w:rsidP="00123300">
      <w:pPr>
        <w:pStyle w:val="ListParagraph"/>
        <w:numPr>
          <w:ilvl w:val="0"/>
          <w:numId w:val="32"/>
        </w:numPr>
        <w:spacing w:after="160" w:line="259" w:lineRule="auto"/>
        <w:rPr>
          <w:rFonts w:ascii="Cambria" w:hAnsi="Cambria"/>
        </w:rPr>
      </w:pPr>
      <w:r w:rsidRPr="00A1615B">
        <w:rPr>
          <w:rFonts w:ascii="Cambria" w:hAnsi="Cambria"/>
        </w:rPr>
        <w:t>Are t</w:t>
      </w:r>
      <w:r w:rsidR="00C91DD4">
        <w:rPr>
          <w:rFonts w:ascii="Cambria" w:hAnsi="Cambria"/>
        </w:rPr>
        <w:t>here any events or activities in</w:t>
      </w:r>
      <w:r w:rsidRPr="00A1615B">
        <w:rPr>
          <w:rFonts w:ascii="Cambria" w:hAnsi="Cambria"/>
        </w:rPr>
        <w:t xml:space="preserve"> the community that you or your </w:t>
      </w:r>
      <w:r w:rsidR="00C91DD4" w:rsidRPr="00A1615B">
        <w:rPr>
          <w:rFonts w:ascii="Cambria" w:hAnsi="Cambria"/>
        </w:rPr>
        <w:t>family has</w:t>
      </w:r>
      <w:r w:rsidRPr="00A1615B">
        <w:rPr>
          <w:rFonts w:ascii="Cambria" w:hAnsi="Cambria"/>
        </w:rPr>
        <w:t xml:space="preserve"> attended in the past</w:t>
      </w:r>
      <w:r w:rsidR="002E711A">
        <w:rPr>
          <w:rFonts w:ascii="Cambria" w:hAnsi="Cambria"/>
        </w:rPr>
        <w:t xml:space="preserve"> and found beneficial or enjoyable</w:t>
      </w:r>
      <w:r w:rsidRPr="00A1615B">
        <w:rPr>
          <w:rFonts w:ascii="Cambria" w:hAnsi="Cambria"/>
        </w:rPr>
        <w:t xml:space="preserve">? </w:t>
      </w:r>
    </w:p>
    <w:p w14:paraId="739C57A4" w14:textId="2FE58D74" w:rsidR="00123300" w:rsidRPr="00A1615B" w:rsidRDefault="00123300" w:rsidP="00123300">
      <w:pPr>
        <w:pStyle w:val="ListParagraph"/>
        <w:numPr>
          <w:ilvl w:val="1"/>
          <w:numId w:val="32"/>
        </w:numPr>
        <w:spacing w:after="160" w:line="259" w:lineRule="auto"/>
        <w:rPr>
          <w:rFonts w:ascii="Cambria" w:hAnsi="Cambria"/>
        </w:rPr>
      </w:pPr>
      <w:r w:rsidRPr="00A1615B">
        <w:rPr>
          <w:rFonts w:ascii="Cambria" w:hAnsi="Cambria"/>
        </w:rPr>
        <w:t xml:space="preserve">Please talk a little bit about </w:t>
      </w:r>
      <w:r w:rsidR="00C91DD4">
        <w:rPr>
          <w:rFonts w:ascii="Cambria" w:hAnsi="Cambria"/>
        </w:rPr>
        <w:t>why you went, what you liked and what you didn’t like</w:t>
      </w:r>
      <w:r w:rsidRPr="00A1615B">
        <w:rPr>
          <w:rFonts w:ascii="Cambria" w:hAnsi="Cambria"/>
        </w:rPr>
        <w:t>.</w:t>
      </w:r>
    </w:p>
    <w:p w14:paraId="4FDB189A" w14:textId="0307796C" w:rsidR="00123300" w:rsidRPr="00A1615B" w:rsidRDefault="00123300" w:rsidP="00123300">
      <w:pPr>
        <w:pStyle w:val="ListParagraph"/>
        <w:numPr>
          <w:ilvl w:val="0"/>
          <w:numId w:val="32"/>
        </w:numPr>
        <w:spacing w:after="160" w:line="259" w:lineRule="auto"/>
        <w:rPr>
          <w:rFonts w:ascii="Cambria" w:hAnsi="Cambria"/>
        </w:rPr>
      </w:pPr>
      <w:r w:rsidRPr="00A1615B">
        <w:rPr>
          <w:rFonts w:ascii="Cambria" w:hAnsi="Cambria"/>
        </w:rPr>
        <w:t xml:space="preserve">Are there any upcoming community events or activities that you feel </w:t>
      </w:r>
      <w:r w:rsidR="005B3429" w:rsidRPr="00A1615B">
        <w:rPr>
          <w:rFonts w:ascii="Cambria" w:hAnsi="Cambria"/>
        </w:rPr>
        <w:t>2</w:t>
      </w:r>
      <w:r w:rsidR="005B3429">
        <w:rPr>
          <w:rFonts w:ascii="Cambria" w:hAnsi="Cambria"/>
        </w:rPr>
        <w:t>1</w:t>
      </w:r>
      <w:r w:rsidR="005B3429" w:rsidRPr="00A03374">
        <w:rPr>
          <w:rFonts w:ascii="Cambria" w:hAnsi="Cambria"/>
          <w:vertAlign w:val="superscript"/>
        </w:rPr>
        <w:t>st</w:t>
      </w:r>
      <w:r w:rsidR="00A03374">
        <w:rPr>
          <w:rFonts w:ascii="Cambria" w:hAnsi="Cambria"/>
        </w:rPr>
        <w:t xml:space="preserve"> </w:t>
      </w:r>
      <w:r w:rsidR="005B3429">
        <w:rPr>
          <w:rFonts w:ascii="Cambria" w:hAnsi="Cambria"/>
        </w:rPr>
        <w:t xml:space="preserve">CCLC programs </w:t>
      </w:r>
      <w:r w:rsidRPr="00A1615B">
        <w:rPr>
          <w:rFonts w:ascii="Cambria" w:hAnsi="Cambria"/>
        </w:rPr>
        <w:t xml:space="preserve">should be a part of? </w:t>
      </w:r>
    </w:p>
    <w:p w14:paraId="31C58422" w14:textId="7ABDCCD4" w:rsidR="00C91DD4" w:rsidRPr="002B0E1E" w:rsidRDefault="00123300" w:rsidP="002B0E1E">
      <w:pPr>
        <w:pStyle w:val="ListParagraph"/>
        <w:numPr>
          <w:ilvl w:val="1"/>
          <w:numId w:val="32"/>
        </w:numPr>
        <w:spacing w:line="259" w:lineRule="auto"/>
      </w:pPr>
      <w:r w:rsidRPr="002B0E1E">
        <w:rPr>
          <w:rFonts w:ascii="Cambria" w:hAnsi="Cambria"/>
        </w:rPr>
        <w:t>What would be the value</w:t>
      </w:r>
      <w:r w:rsidR="005B3429" w:rsidRPr="002B0E1E">
        <w:rPr>
          <w:rFonts w:ascii="Cambria" w:hAnsi="Cambria"/>
        </w:rPr>
        <w:t xml:space="preserve"> of joining</w:t>
      </w:r>
      <w:r w:rsidRPr="002B0E1E">
        <w:rPr>
          <w:rFonts w:ascii="Cambria" w:hAnsi="Cambria"/>
        </w:rPr>
        <w:t xml:space="preserve"> in on these events or activities? </w:t>
      </w:r>
      <w:r w:rsidR="002E711A" w:rsidRPr="002B0E1E">
        <w:rPr>
          <w:rFonts w:ascii="Cambria" w:hAnsi="Cambria"/>
        </w:rPr>
        <w:br/>
      </w:r>
    </w:p>
    <w:p w14:paraId="28466024" w14:textId="4422D5C1" w:rsidR="00123300" w:rsidRPr="00A1615B" w:rsidRDefault="00123300" w:rsidP="00123300">
      <w:pPr>
        <w:rPr>
          <w:rFonts w:ascii="Cambria" w:hAnsi="Cambria"/>
        </w:rPr>
      </w:pPr>
      <w:r w:rsidRPr="00A1615B">
        <w:rPr>
          <w:rFonts w:ascii="Cambria" w:hAnsi="Cambria"/>
          <w:b/>
        </w:rPr>
        <w:t xml:space="preserve">FINAL QUESTION: </w:t>
      </w:r>
      <w:r w:rsidRPr="00A1615B">
        <w:rPr>
          <w:rFonts w:ascii="Cambria" w:hAnsi="Cambria"/>
        </w:rPr>
        <w:t xml:space="preserve">Would anyone like to add anything </w:t>
      </w:r>
      <w:r w:rsidR="005B3429">
        <w:rPr>
          <w:rFonts w:ascii="Cambria" w:hAnsi="Cambria"/>
        </w:rPr>
        <w:t xml:space="preserve">else </w:t>
      </w:r>
      <w:r w:rsidRPr="00A1615B">
        <w:rPr>
          <w:rFonts w:ascii="Cambria" w:hAnsi="Cambria"/>
        </w:rPr>
        <w:t>to this discussion</w:t>
      </w:r>
      <w:r w:rsidR="005B3429">
        <w:rPr>
          <w:rFonts w:ascii="Cambria" w:hAnsi="Cambria"/>
        </w:rPr>
        <w:t>? Is there something important</w:t>
      </w:r>
      <w:r w:rsidRPr="00A1615B">
        <w:rPr>
          <w:rFonts w:ascii="Cambria" w:hAnsi="Cambria"/>
        </w:rPr>
        <w:t xml:space="preserve"> that you feel we did not </w:t>
      </w:r>
      <w:r w:rsidR="005B3429">
        <w:rPr>
          <w:rFonts w:ascii="Cambria" w:hAnsi="Cambria"/>
        </w:rPr>
        <w:t>discuss</w:t>
      </w:r>
      <w:r w:rsidRPr="00A1615B">
        <w:rPr>
          <w:rFonts w:ascii="Cambria" w:hAnsi="Cambria"/>
        </w:rPr>
        <w:t xml:space="preserve">? </w:t>
      </w:r>
    </w:p>
    <w:p w14:paraId="48971E70" w14:textId="77777777" w:rsidR="00C91DD4" w:rsidRPr="005E6F4A" w:rsidRDefault="00C91DD4" w:rsidP="007C6725">
      <w:pPr>
        <w:rPr>
          <w:rFonts w:ascii="Cambria" w:hAnsi="Cambria"/>
          <w:b/>
          <w:sz w:val="18"/>
          <w:szCs w:val="18"/>
        </w:rPr>
      </w:pPr>
    </w:p>
    <w:p w14:paraId="2EE31361" w14:textId="40745C31" w:rsidR="00123300" w:rsidRDefault="00123300" w:rsidP="00123300">
      <w:pPr>
        <w:jc w:val="center"/>
        <w:rPr>
          <w:rFonts w:ascii="Cambria" w:hAnsi="Cambria"/>
          <w:b/>
        </w:rPr>
      </w:pPr>
      <w:r w:rsidRPr="00A1615B">
        <w:rPr>
          <w:rFonts w:ascii="Cambria" w:hAnsi="Cambria"/>
          <w:b/>
        </w:rPr>
        <w:t>Closing</w:t>
      </w:r>
    </w:p>
    <w:p w14:paraId="4B01A548" w14:textId="77777777" w:rsidR="00EC13D5" w:rsidRPr="00A1615B" w:rsidRDefault="00EC13D5" w:rsidP="00123300">
      <w:pPr>
        <w:jc w:val="center"/>
        <w:rPr>
          <w:rFonts w:ascii="Cambria" w:hAnsi="Cambria"/>
          <w:b/>
        </w:rPr>
      </w:pPr>
    </w:p>
    <w:p w14:paraId="715B735D" w14:textId="6636F56B" w:rsidR="005400B3" w:rsidRPr="00EC13D5" w:rsidRDefault="00123300" w:rsidP="00EC13D5">
      <w:pPr>
        <w:rPr>
          <w:rFonts w:ascii="Cambria" w:hAnsi="Cambria"/>
        </w:rPr>
      </w:pPr>
      <w:r w:rsidRPr="00A1615B">
        <w:rPr>
          <w:rFonts w:ascii="Cambria" w:hAnsi="Cambria"/>
        </w:rPr>
        <w:t>I would like to thank everyone for participating in this focus group. If you have any questions or concerns about what we have discussed during our time together, please reach out to our program coordinator</w:t>
      </w:r>
      <w:r w:rsidR="00C91DD4">
        <w:rPr>
          <w:rFonts w:ascii="Cambria" w:hAnsi="Cambria"/>
        </w:rPr>
        <w:t>,</w:t>
      </w:r>
      <w:r w:rsidRPr="00A1615B">
        <w:rPr>
          <w:rFonts w:ascii="Cambria" w:hAnsi="Cambria"/>
        </w:rPr>
        <w:t xml:space="preserve"> (PROVIDE CONTACT INFORMATION). Also, please be on the lookout for future </w:t>
      </w:r>
      <w:r w:rsidR="00EC13D5" w:rsidRPr="00A1615B">
        <w:rPr>
          <w:rFonts w:ascii="Cambria" w:hAnsi="Cambria"/>
        </w:rPr>
        <w:t>2</w:t>
      </w:r>
      <w:r w:rsidR="00EC13D5">
        <w:rPr>
          <w:rFonts w:ascii="Cambria" w:hAnsi="Cambria"/>
        </w:rPr>
        <w:t xml:space="preserve">1st CCLC </w:t>
      </w:r>
      <w:r w:rsidRPr="00A1615B">
        <w:rPr>
          <w:rFonts w:ascii="Cambria" w:hAnsi="Cambria"/>
        </w:rPr>
        <w:t xml:space="preserve">events and activities and information on how you can continue your involvement in the program. </w:t>
      </w:r>
      <w:r w:rsidR="002E711A">
        <w:rPr>
          <w:rFonts w:ascii="Cambria" w:hAnsi="Cambria"/>
        </w:rPr>
        <w:t xml:space="preserve"> </w:t>
      </w:r>
      <w:r w:rsidRPr="00A1615B">
        <w:rPr>
          <w:rFonts w:ascii="Cambria" w:hAnsi="Cambria"/>
        </w:rPr>
        <w:t>Enjoy the rest of your day</w:t>
      </w:r>
      <w:r w:rsidR="002E711A">
        <w:rPr>
          <w:rFonts w:ascii="Cambria" w:hAnsi="Cambria"/>
        </w:rPr>
        <w:t>!</w:t>
      </w:r>
    </w:p>
    <w:sectPr w:rsidR="005400B3" w:rsidRPr="00EC13D5" w:rsidSect="00220A01">
      <w:headerReference w:type="default" r:id="rId10"/>
      <w:footerReference w:type="default" r:id="rId11"/>
      <w:type w:val="continuous"/>
      <w:pgSz w:w="12240" w:h="15840"/>
      <w:pgMar w:top="1440" w:right="1080" w:bottom="1440" w:left="1080" w:header="36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44F86" w14:textId="77777777" w:rsidR="00F413BE" w:rsidRDefault="00F413BE" w:rsidP="0027457F">
      <w:r>
        <w:separator/>
      </w:r>
    </w:p>
  </w:endnote>
  <w:endnote w:type="continuationSeparator" w:id="0">
    <w:p w14:paraId="545B8CB5" w14:textId="77777777" w:rsidR="00F413BE" w:rsidRDefault="00F413BE" w:rsidP="0027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AD5B9" w14:textId="5BADF9F1" w:rsidR="0027457F" w:rsidRPr="0027457F" w:rsidRDefault="00B125FD" w:rsidP="00B125FD">
    <w:pPr>
      <w:pStyle w:val="Footer"/>
      <w:ind w:left="360" w:right="270"/>
      <w:rPr>
        <w:sz w:val="20"/>
        <w:szCs w:val="20"/>
      </w:rPr>
    </w:pPr>
    <w:r>
      <w:rPr>
        <w:noProof/>
      </w:rPr>
      <w:drawing>
        <wp:anchor distT="0" distB="0" distL="114300" distR="114300" simplePos="0" relativeHeight="251664384" behindDoc="1" locked="0" layoutInCell="1" allowOverlap="1" wp14:anchorId="245F4560" wp14:editId="75F5398E">
          <wp:simplePos x="0" y="0"/>
          <wp:positionH relativeFrom="column">
            <wp:posOffset>-685800</wp:posOffset>
          </wp:positionH>
          <wp:positionV relativeFrom="margin">
            <wp:posOffset>8138160</wp:posOffset>
          </wp:positionV>
          <wp:extent cx="7772400" cy="914491"/>
          <wp:effectExtent l="0" t="0" r="0" b="0"/>
          <wp:wrapNone/>
          <wp:docPr id="59" name="Picture 59" descr="../footers/Y4Y-doc-footer-blan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s/Y4Y-doc-footer-blank-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14491"/>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1079">
      <w:rPr>
        <w:noProof/>
        <w:sz w:val="20"/>
        <w:szCs w:val="20"/>
      </w:rPr>
      <w:t>This resource is in the public domain. Authorization to reproduce it in whole or part is granted. This resource was funded by the U.S.</w:t>
    </w:r>
    <w:r>
      <w:rPr>
        <w:noProof/>
        <w:sz w:val="20"/>
        <w:szCs w:val="20"/>
      </w:rPr>
      <w:t xml:space="preserve"> Department of Education in 2018</w:t>
    </w:r>
    <w:r w:rsidRPr="00131079">
      <w:rPr>
        <w:noProof/>
        <w:sz w:val="20"/>
        <w:szCs w:val="20"/>
      </w:rPr>
      <w:t xml:space="preserve"> under contract number ED-ESE-14-D-0008. The views expressed here are not nece</w:t>
    </w:r>
    <w:r>
      <w:rPr>
        <w:noProof/>
        <w:sz w:val="20"/>
        <w:szCs w:val="20"/>
      </w:rPr>
      <w:t>ssarily those of the Department</w:t>
    </w:r>
    <w:r w:rsidRPr="00131079">
      <w:rPr>
        <w:noProof/>
        <w:sz w:val="20"/>
        <w:szCs w:val="20"/>
      </w:rPr>
      <w:t>. Learn more about professional development planning and 21st CCLC learning at https://y4y.ed.gov.</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EBA36" w14:textId="77777777" w:rsidR="00F413BE" w:rsidRDefault="00F413BE" w:rsidP="0027457F">
      <w:r>
        <w:separator/>
      </w:r>
    </w:p>
  </w:footnote>
  <w:footnote w:type="continuationSeparator" w:id="0">
    <w:p w14:paraId="7207C79F" w14:textId="77777777" w:rsidR="00F413BE" w:rsidRDefault="00F413BE" w:rsidP="00274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884E2" w14:textId="1BFA2898" w:rsidR="008E7D19" w:rsidRPr="00172D27" w:rsidRDefault="008E7D19" w:rsidP="008E7D19">
    <w:pPr>
      <w:framePr w:wrap="none" w:vAnchor="text" w:hAnchor="margin" w:xAlign="right" w:y="1"/>
      <w:tabs>
        <w:tab w:val="center" w:pos="4680"/>
        <w:tab w:val="right" w:pos="9360"/>
      </w:tabs>
    </w:pPr>
    <w:r w:rsidRPr="00172D27">
      <w:fldChar w:fldCharType="begin"/>
    </w:r>
    <w:r w:rsidRPr="00172D27">
      <w:instrText xml:space="preserve">PAGE  </w:instrText>
    </w:r>
    <w:r w:rsidRPr="00172D27">
      <w:fldChar w:fldCharType="separate"/>
    </w:r>
    <w:r w:rsidR="00A03374">
      <w:rPr>
        <w:noProof/>
      </w:rPr>
      <w:t>3</w:t>
    </w:r>
    <w:r w:rsidRPr="00172D27">
      <w:fldChar w:fldCharType="end"/>
    </w:r>
  </w:p>
  <w:p w14:paraId="258EAD71" w14:textId="7750A5D0" w:rsidR="008E7D19" w:rsidRPr="008A4F68" w:rsidRDefault="0084491A" w:rsidP="008E7D19">
    <w:pPr>
      <w:pStyle w:val="Header"/>
      <w:spacing w:after="120" w:line="276" w:lineRule="auto"/>
      <w:ind w:left="360"/>
      <w:rPr>
        <w:rFonts w:asciiTheme="minorHAnsi" w:hAnsiTheme="minorHAnsi"/>
        <w:b/>
        <w:color w:val="5B5D5F"/>
        <w:sz w:val="28"/>
        <w:szCs w:val="28"/>
      </w:rPr>
    </w:pPr>
    <w:r w:rsidRPr="008A4F68">
      <w:rPr>
        <w:rFonts w:asciiTheme="minorHAnsi" w:hAnsiTheme="minorHAnsi"/>
        <w:b/>
        <w:noProof/>
        <w:color w:val="5C5C5E"/>
        <w:sz w:val="40"/>
        <w:szCs w:val="40"/>
      </w:rPr>
      <w:drawing>
        <wp:anchor distT="0" distB="0" distL="114300" distR="114300" simplePos="0" relativeHeight="251662336" behindDoc="1" locked="0" layoutInCell="1" allowOverlap="1" wp14:anchorId="78D77867" wp14:editId="434B34BB">
          <wp:simplePos x="0" y="0"/>
          <wp:positionH relativeFrom="column">
            <wp:posOffset>-371475</wp:posOffset>
          </wp:positionH>
          <wp:positionV relativeFrom="paragraph">
            <wp:posOffset>-9525</wp:posOffset>
          </wp:positionV>
          <wp:extent cx="466344" cy="466344"/>
          <wp:effectExtent l="0" t="0" r="0" b="0"/>
          <wp:wrapNone/>
          <wp:docPr id="2" name="Picture 2" descr="Family holding hand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s/y4y-icons-citizen%20science.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6344" cy="466344"/>
                  </a:xfrm>
                  <a:prstGeom prst="rect">
                    <a:avLst/>
                  </a:prstGeom>
                  <a:noFill/>
                  <a:ln>
                    <a:noFill/>
                  </a:ln>
                </pic:spPr>
              </pic:pic>
            </a:graphicData>
          </a:graphic>
          <wp14:sizeRelH relativeFrom="page">
            <wp14:pctWidth>0</wp14:pctWidth>
          </wp14:sizeRelH>
          <wp14:sizeRelV relativeFrom="page">
            <wp14:pctHeight>0</wp14:pctHeight>
          </wp14:sizeRelV>
        </wp:anchor>
      </w:drawing>
    </w:r>
    <w:r w:rsidR="008E7D19" w:rsidRPr="008A4F68">
      <w:rPr>
        <w:rFonts w:asciiTheme="minorHAnsi" w:hAnsiTheme="minorHAnsi"/>
        <w:noProof/>
        <w:color w:val="5B5D5F"/>
        <w:sz w:val="40"/>
        <w:szCs w:val="40"/>
      </w:rPr>
      <mc:AlternateContent>
        <mc:Choice Requires="wps">
          <w:drawing>
            <wp:anchor distT="0" distB="0" distL="114300" distR="114300" simplePos="0" relativeHeight="251659264" behindDoc="0" locked="0" layoutInCell="1" allowOverlap="1" wp14:anchorId="443058B4" wp14:editId="05E1382C">
              <wp:simplePos x="0" y="0"/>
              <wp:positionH relativeFrom="column">
                <wp:posOffset>228600</wp:posOffset>
              </wp:positionH>
              <wp:positionV relativeFrom="paragraph">
                <wp:posOffset>231140</wp:posOffset>
              </wp:positionV>
              <wp:extent cx="6172200" cy="0"/>
              <wp:effectExtent l="0" t="0" r="25400" b="25400"/>
              <wp:wrapNone/>
              <wp:docPr id="4" name="Straight Connector 4" descr="Image. Straight line."/>
              <wp:cNvGraphicFramePr/>
              <a:graphic xmlns:a="http://schemas.openxmlformats.org/drawingml/2006/main">
                <a:graphicData uri="http://schemas.microsoft.com/office/word/2010/wordprocessingShape">
                  <wps:wsp>
                    <wps:cNvCnPr/>
                    <wps:spPr>
                      <a:xfrm flipV="1">
                        <a:off x="0" y="0"/>
                        <a:ext cx="6172200" cy="0"/>
                      </a:xfrm>
                      <a:prstGeom prst="line">
                        <a:avLst/>
                      </a:prstGeom>
                      <a:ln w="12700">
                        <a:solidFill>
                          <a:srgbClr val="F8A2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E3F125B" id="Straight Connector 4" o:spid="_x0000_s1026" alt="Image. Straight line."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2pt" to="7in,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" strokecolor="#f8a243" strokeweight="1pt">
              <v:stroke joinstyle="miter"/>
            </v:line>
          </w:pict>
        </mc:Fallback>
      </mc:AlternateContent>
    </w:r>
    <w:r w:rsidR="008E7D19" w:rsidRPr="008A4F68">
      <w:rPr>
        <w:rFonts w:asciiTheme="minorHAnsi" w:hAnsiTheme="minorHAnsi"/>
        <w:color w:val="5B5D5F"/>
        <w:sz w:val="28"/>
        <w:szCs w:val="28"/>
      </w:rPr>
      <w:t xml:space="preserve">You for Youth | </w:t>
    </w:r>
    <w:r w:rsidRPr="008A4F68">
      <w:rPr>
        <w:rFonts w:asciiTheme="minorHAnsi" w:hAnsiTheme="minorHAnsi"/>
        <w:b/>
        <w:color w:val="5B5D5F"/>
        <w:sz w:val="28"/>
        <w:szCs w:val="28"/>
      </w:rPr>
      <w:t>Family</w:t>
    </w:r>
    <w:r w:rsidR="008E7D19" w:rsidRPr="008A4F68">
      <w:rPr>
        <w:rFonts w:asciiTheme="minorHAnsi" w:hAnsiTheme="minorHAnsi"/>
        <w:b/>
        <w:color w:val="5B5D5F"/>
        <w:sz w:val="28"/>
        <w:szCs w:val="28"/>
      </w:rPr>
      <w:t xml:space="preserve"> Engagement</w:t>
    </w:r>
  </w:p>
  <w:p w14:paraId="6DA08BA2" w14:textId="1C05C5A4" w:rsidR="008E7D19" w:rsidRPr="001D11CB" w:rsidRDefault="00123300" w:rsidP="008E7D19">
    <w:pPr>
      <w:pStyle w:val="Heading1"/>
      <w:rPr>
        <w:color w:val="5B5D5F"/>
      </w:rPr>
    </w:pPr>
    <w:r>
      <w:rPr>
        <w:noProof/>
        <w:color w:val="5B5D5F"/>
        <w:szCs w:val="40"/>
      </w:rPr>
      <w:t>Focus Group Protocol Sample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251F7"/>
    <w:multiLevelType w:val="hybridMultilevel"/>
    <w:tmpl w:val="6CB2598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A40FE"/>
    <w:multiLevelType w:val="hybridMultilevel"/>
    <w:tmpl w:val="FE28D23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74D6B"/>
    <w:multiLevelType w:val="hybridMultilevel"/>
    <w:tmpl w:val="7CE0187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26741"/>
    <w:multiLevelType w:val="hybridMultilevel"/>
    <w:tmpl w:val="E9A0549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B55FC"/>
    <w:multiLevelType w:val="hybridMultilevel"/>
    <w:tmpl w:val="736A1BE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778B0"/>
    <w:multiLevelType w:val="hybridMultilevel"/>
    <w:tmpl w:val="F6909D1A"/>
    <w:lvl w:ilvl="0" w:tplc="69D2F6F0">
      <w:start w:val="1"/>
      <w:numFmt w:val="bullet"/>
      <w:pStyle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1CD5F11"/>
    <w:multiLevelType w:val="hybridMultilevel"/>
    <w:tmpl w:val="AA66A4C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E0A4F"/>
    <w:multiLevelType w:val="hybridMultilevel"/>
    <w:tmpl w:val="43F8DFD4"/>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D2962"/>
    <w:multiLevelType w:val="hybridMultilevel"/>
    <w:tmpl w:val="72CA156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092B68"/>
    <w:multiLevelType w:val="hybridMultilevel"/>
    <w:tmpl w:val="D6B4322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232E6"/>
    <w:multiLevelType w:val="hybridMultilevel"/>
    <w:tmpl w:val="D132E1B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63EDD"/>
    <w:multiLevelType w:val="hybridMultilevel"/>
    <w:tmpl w:val="CB32DFF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E2541"/>
    <w:multiLevelType w:val="hybridMultilevel"/>
    <w:tmpl w:val="FD3693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AA5052"/>
    <w:multiLevelType w:val="hybridMultilevel"/>
    <w:tmpl w:val="CB32DFF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6D5378A"/>
    <w:multiLevelType w:val="hybridMultilevel"/>
    <w:tmpl w:val="CC0A2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8656C"/>
    <w:multiLevelType w:val="hybridMultilevel"/>
    <w:tmpl w:val="721403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30B53"/>
    <w:multiLevelType w:val="hybridMultilevel"/>
    <w:tmpl w:val="39002DE0"/>
    <w:lvl w:ilvl="0" w:tplc="8702F76C">
      <w:start w:val="1"/>
      <w:numFmt w:val="bullet"/>
      <w:lvlText w:val=""/>
      <w:lvlJc w:val="left"/>
      <w:pPr>
        <w:ind w:left="720" w:hanging="360"/>
      </w:pPr>
      <w:rPr>
        <w:rFonts w:ascii="Webdings" w:hAnsi="Web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2A3A59"/>
    <w:multiLevelType w:val="hybridMultilevel"/>
    <w:tmpl w:val="902452B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17300"/>
    <w:multiLevelType w:val="hybridMultilevel"/>
    <w:tmpl w:val="27042F4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85B85"/>
    <w:multiLevelType w:val="hybridMultilevel"/>
    <w:tmpl w:val="A42A64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4CB2144D"/>
    <w:multiLevelType w:val="hybridMultilevel"/>
    <w:tmpl w:val="8C6C93EE"/>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2DB"/>
    <w:multiLevelType w:val="hybridMultilevel"/>
    <w:tmpl w:val="4BDEF8EC"/>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D6AB0"/>
    <w:multiLevelType w:val="hybridMultilevel"/>
    <w:tmpl w:val="3D1CD5AA"/>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B3E3D"/>
    <w:multiLevelType w:val="hybridMultilevel"/>
    <w:tmpl w:val="EC1211B0"/>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D7406"/>
    <w:multiLevelType w:val="hybridMultilevel"/>
    <w:tmpl w:val="B186D58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E1F52"/>
    <w:multiLevelType w:val="hybridMultilevel"/>
    <w:tmpl w:val="663A3D5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420B6"/>
    <w:multiLevelType w:val="hybridMultilevel"/>
    <w:tmpl w:val="5914BBF8"/>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B1FD7"/>
    <w:multiLevelType w:val="hybridMultilevel"/>
    <w:tmpl w:val="D738164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27497"/>
    <w:multiLevelType w:val="hybridMultilevel"/>
    <w:tmpl w:val="0F1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E6D40"/>
    <w:multiLevelType w:val="hybridMultilevel"/>
    <w:tmpl w:val="CB32DFF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FF4F69"/>
    <w:multiLevelType w:val="hybridMultilevel"/>
    <w:tmpl w:val="69FEB522"/>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BB4F61"/>
    <w:multiLevelType w:val="hybridMultilevel"/>
    <w:tmpl w:val="1924C1C6"/>
    <w:lvl w:ilvl="0" w:tplc="8702F76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
  </w:num>
  <w:num w:numId="4">
    <w:abstractNumId w:val="31"/>
  </w:num>
  <w:num w:numId="5">
    <w:abstractNumId w:val="2"/>
  </w:num>
  <w:num w:numId="6">
    <w:abstractNumId w:val="4"/>
  </w:num>
  <w:num w:numId="7">
    <w:abstractNumId w:val="9"/>
  </w:num>
  <w:num w:numId="8">
    <w:abstractNumId w:val="22"/>
  </w:num>
  <w:num w:numId="9">
    <w:abstractNumId w:val="15"/>
  </w:num>
  <w:num w:numId="10">
    <w:abstractNumId w:val="7"/>
  </w:num>
  <w:num w:numId="11">
    <w:abstractNumId w:val="25"/>
  </w:num>
  <w:num w:numId="12">
    <w:abstractNumId w:val="30"/>
  </w:num>
  <w:num w:numId="13">
    <w:abstractNumId w:val="10"/>
  </w:num>
  <w:num w:numId="14">
    <w:abstractNumId w:val="27"/>
  </w:num>
  <w:num w:numId="15">
    <w:abstractNumId w:val="16"/>
  </w:num>
  <w:num w:numId="16">
    <w:abstractNumId w:val="23"/>
  </w:num>
  <w:num w:numId="17">
    <w:abstractNumId w:val="26"/>
  </w:num>
  <w:num w:numId="18">
    <w:abstractNumId w:val="6"/>
  </w:num>
  <w:num w:numId="19">
    <w:abstractNumId w:val="21"/>
  </w:num>
  <w:num w:numId="20">
    <w:abstractNumId w:val="24"/>
  </w:num>
  <w:num w:numId="21">
    <w:abstractNumId w:val="17"/>
  </w:num>
  <w:num w:numId="22">
    <w:abstractNumId w:val="0"/>
  </w:num>
  <w:num w:numId="23">
    <w:abstractNumId w:val="20"/>
  </w:num>
  <w:num w:numId="24">
    <w:abstractNumId w:val="5"/>
  </w:num>
  <w:num w:numId="25">
    <w:abstractNumId w:val="14"/>
  </w:num>
  <w:num w:numId="26">
    <w:abstractNumId w:val="19"/>
  </w:num>
  <w:num w:numId="27">
    <w:abstractNumId w:val="28"/>
  </w:num>
  <w:num w:numId="28">
    <w:abstractNumId w:val="12"/>
  </w:num>
  <w:num w:numId="29">
    <w:abstractNumId w:val="13"/>
  </w:num>
  <w:num w:numId="30">
    <w:abstractNumId w:val="11"/>
  </w:num>
  <w:num w:numId="31">
    <w:abstractNumId w:val="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57F"/>
    <w:rsid w:val="00000D68"/>
    <w:rsid w:val="000B4440"/>
    <w:rsid w:val="000D4229"/>
    <w:rsid w:val="000E546A"/>
    <w:rsid w:val="00123300"/>
    <w:rsid w:val="00131079"/>
    <w:rsid w:val="00132076"/>
    <w:rsid w:val="001402CC"/>
    <w:rsid w:val="00162D00"/>
    <w:rsid w:val="001D11CB"/>
    <w:rsid w:val="002117D6"/>
    <w:rsid w:val="00220A01"/>
    <w:rsid w:val="00252137"/>
    <w:rsid w:val="00267CBD"/>
    <w:rsid w:val="00273095"/>
    <w:rsid w:val="0027457F"/>
    <w:rsid w:val="002B0E1E"/>
    <w:rsid w:val="002E711A"/>
    <w:rsid w:val="003413DC"/>
    <w:rsid w:val="003F7A50"/>
    <w:rsid w:val="00406AE2"/>
    <w:rsid w:val="00411E76"/>
    <w:rsid w:val="00440CDD"/>
    <w:rsid w:val="00445627"/>
    <w:rsid w:val="00452FD7"/>
    <w:rsid w:val="0046533F"/>
    <w:rsid w:val="004B4236"/>
    <w:rsid w:val="004C3D8B"/>
    <w:rsid w:val="004D7807"/>
    <w:rsid w:val="004E2439"/>
    <w:rsid w:val="00502647"/>
    <w:rsid w:val="005115CF"/>
    <w:rsid w:val="005400B3"/>
    <w:rsid w:val="005562DD"/>
    <w:rsid w:val="00563579"/>
    <w:rsid w:val="00590650"/>
    <w:rsid w:val="005909B8"/>
    <w:rsid w:val="005B3429"/>
    <w:rsid w:val="005E6F4A"/>
    <w:rsid w:val="005F632E"/>
    <w:rsid w:val="0061414F"/>
    <w:rsid w:val="0062465F"/>
    <w:rsid w:val="00641872"/>
    <w:rsid w:val="006451C9"/>
    <w:rsid w:val="00646DA2"/>
    <w:rsid w:val="0069306F"/>
    <w:rsid w:val="006C296A"/>
    <w:rsid w:val="0070187F"/>
    <w:rsid w:val="007019C7"/>
    <w:rsid w:val="0077775F"/>
    <w:rsid w:val="007C6725"/>
    <w:rsid w:val="008442CD"/>
    <w:rsid w:val="0084491A"/>
    <w:rsid w:val="00846089"/>
    <w:rsid w:val="00862C6E"/>
    <w:rsid w:val="008776A6"/>
    <w:rsid w:val="00883F10"/>
    <w:rsid w:val="008976FF"/>
    <w:rsid w:val="008A4F68"/>
    <w:rsid w:val="008C69EA"/>
    <w:rsid w:val="008E6DB7"/>
    <w:rsid w:val="008E7D19"/>
    <w:rsid w:val="008F547D"/>
    <w:rsid w:val="0090264C"/>
    <w:rsid w:val="00902AB6"/>
    <w:rsid w:val="00913325"/>
    <w:rsid w:val="00923C7F"/>
    <w:rsid w:val="00942BFB"/>
    <w:rsid w:val="009D5109"/>
    <w:rsid w:val="009E6F54"/>
    <w:rsid w:val="00A03374"/>
    <w:rsid w:val="00A03FF2"/>
    <w:rsid w:val="00A14AD4"/>
    <w:rsid w:val="00A30601"/>
    <w:rsid w:val="00A31135"/>
    <w:rsid w:val="00A35DF7"/>
    <w:rsid w:val="00A86209"/>
    <w:rsid w:val="00AD01EA"/>
    <w:rsid w:val="00B02781"/>
    <w:rsid w:val="00B125FD"/>
    <w:rsid w:val="00B305CC"/>
    <w:rsid w:val="00B50C4A"/>
    <w:rsid w:val="00B611C3"/>
    <w:rsid w:val="00C877CA"/>
    <w:rsid w:val="00C91DD4"/>
    <w:rsid w:val="00CC4335"/>
    <w:rsid w:val="00CD5651"/>
    <w:rsid w:val="00D27E3F"/>
    <w:rsid w:val="00D433B5"/>
    <w:rsid w:val="00D530DC"/>
    <w:rsid w:val="00DA47E9"/>
    <w:rsid w:val="00E138A5"/>
    <w:rsid w:val="00E41670"/>
    <w:rsid w:val="00E42A9E"/>
    <w:rsid w:val="00E614F8"/>
    <w:rsid w:val="00EA5128"/>
    <w:rsid w:val="00EB041A"/>
    <w:rsid w:val="00EC13D5"/>
    <w:rsid w:val="00EC5B74"/>
    <w:rsid w:val="00EE3D67"/>
    <w:rsid w:val="00F413BE"/>
    <w:rsid w:val="00F438F2"/>
    <w:rsid w:val="00F47DDF"/>
    <w:rsid w:val="00F81B82"/>
    <w:rsid w:val="00FE25E7"/>
    <w:rsid w:val="00FE2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75CD1"/>
  <w15:docId w15:val="{83EBB8A1-2FF3-7740-B9E7-44F9165C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807"/>
    <w:rPr>
      <w:rFonts w:ascii="Times New Roman" w:eastAsia="Times New Roman" w:hAnsi="Times New Roman" w:cs="Times New Roman"/>
    </w:rPr>
  </w:style>
  <w:style w:type="paragraph" w:styleId="Heading1">
    <w:name w:val="heading 1"/>
    <w:basedOn w:val="Normal"/>
    <w:next w:val="Normal"/>
    <w:link w:val="Heading1Char"/>
    <w:uiPriority w:val="9"/>
    <w:qFormat/>
    <w:rsid w:val="00000D68"/>
    <w:pPr>
      <w:keepNext/>
      <w:keepLines/>
      <w:spacing w:after="240"/>
      <w:ind w:left="360"/>
      <w:outlineLvl w:val="0"/>
    </w:pPr>
    <w:rPr>
      <w:rFonts w:asciiTheme="minorHAnsi" w:eastAsiaTheme="majorEastAsia" w:hAnsiTheme="minorHAnsi" w:cstheme="majorBidi"/>
      <w:b/>
      <w:sz w:val="40"/>
      <w:szCs w:val="32"/>
    </w:rPr>
  </w:style>
  <w:style w:type="paragraph" w:styleId="Heading2">
    <w:name w:val="heading 2"/>
    <w:basedOn w:val="Normal"/>
    <w:next w:val="Normal"/>
    <w:link w:val="Heading2Char"/>
    <w:uiPriority w:val="9"/>
    <w:unhideWhenUsed/>
    <w:qFormat/>
    <w:rsid w:val="0090264C"/>
    <w:pPr>
      <w:keepNext/>
      <w:keepLines/>
      <w:spacing w:after="240"/>
      <w:outlineLvl w:val="1"/>
    </w:pPr>
    <w:rPr>
      <w:rFonts w:asciiTheme="majorHAnsi" w:eastAsiaTheme="majorEastAsia" w:hAnsiTheme="majorHAnsi"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264C"/>
    <w:pPr>
      <w:tabs>
        <w:tab w:val="center" w:pos="4680"/>
        <w:tab w:val="right" w:pos="9360"/>
      </w:tabs>
    </w:pPr>
  </w:style>
  <w:style w:type="character" w:customStyle="1" w:styleId="HeaderChar">
    <w:name w:val="Header Char"/>
    <w:basedOn w:val="DefaultParagraphFont"/>
    <w:link w:val="Header"/>
    <w:uiPriority w:val="99"/>
    <w:rsid w:val="0090264C"/>
    <w:rPr>
      <w:rFonts w:ascii="Cambria" w:hAnsi="Cambria"/>
      <w:sz w:val="22"/>
      <w:szCs w:val="22"/>
    </w:rPr>
  </w:style>
  <w:style w:type="paragraph" w:styleId="Footer">
    <w:name w:val="footer"/>
    <w:basedOn w:val="Normal"/>
    <w:link w:val="FooterChar"/>
    <w:uiPriority w:val="99"/>
    <w:unhideWhenUsed/>
    <w:rsid w:val="0090264C"/>
    <w:pPr>
      <w:tabs>
        <w:tab w:val="center" w:pos="4680"/>
        <w:tab w:val="right" w:pos="9360"/>
      </w:tabs>
    </w:pPr>
  </w:style>
  <w:style w:type="character" w:customStyle="1" w:styleId="FooterChar">
    <w:name w:val="Footer Char"/>
    <w:basedOn w:val="DefaultParagraphFont"/>
    <w:link w:val="Footer"/>
    <w:uiPriority w:val="99"/>
    <w:rsid w:val="0090264C"/>
    <w:rPr>
      <w:rFonts w:ascii="Cambria" w:hAnsi="Cambria"/>
      <w:sz w:val="22"/>
      <w:szCs w:val="22"/>
    </w:rPr>
  </w:style>
  <w:style w:type="table" w:customStyle="1" w:styleId="TableGrid1">
    <w:name w:val="Table Grid1"/>
    <w:basedOn w:val="TableNormal"/>
    <w:next w:val="TableGrid"/>
    <w:uiPriority w:val="59"/>
    <w:rsid w:val="002117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0264C"/>
    <w:rPr>
      <w:rFonts w:ascii="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00D68"/>
    <w:rPr>
      <w:rFonts w:eastAsiaTheme="majorEastAsia" w:cstheme="majorBidi"/>
      <w:b/>
      <w:sz w:val="40"/>
      <w:szCs w:val="32"/>
    </w:rPr>
  </w:style>
  <w:style w:type="character" w:customStyle="1" w:styleId="Heading2Char">
    <w:name w:val="Heading 2 Char"/>
    <w:basedOn w:val="DefaultParagraphFont"/>
    <w:link w:val="Heading2"/>
    <w:uiPriority w:val="9"/>
    <w:rsid w:val="0090264C"/>
    <w:rPr>
      <w:rFonts w:asciiTheme="majorHAnsi" w:eastAsiaTheme="majorEastAsia" w:hAnsiTheme="majorHAnsi" w:cstheme="majorBidi"/>
      <w:b/>
      <w:szCs w:val="26"/>
    </w:rPr>
  </w:style>
  <w:style w:type="paragraph" w:styleId="EndnoteText">
    <w:name w:val="endnote text"/>
    <w:basedOn w:val="Normal"/>
    <w:link w:val="EndnoteTextChar"/>
    <w:uiPriority w:val="99"/>
    <w:semiHidden/>
    <w:unhideWhenUsed/>
    <w:rsid w:val="0090264C"/>
    <w:rPr>
      <w:sz w:val="20"/>
      <w:szCs w:val="20"/>
    </w:rPr>
  </w:style>
  <w:style w:type="character" w:customStyle="1" w:styleId="EndnoteTextChar">
    <w:name w:val="Endnote Text Char"/>
    <w:basedOn w:val="DefaultParagraphFont"/>
    <w:link w:val="EndnoteText"/>
    <w:uiPriority w:val="99"/>
    <w:semiHidden/>
    <w:rsid w:val="0090264C"/>
    <w:rPr>
      <w:rFonts w:ascii="Cambria" w:hAnsi="Cambria"/>
      <w:sz w:val="20"/>
      <w:szCs w:val="20"/>
    </w:rPr>
  </w:style>
  <w:style w:type="character" w:styleId="EndnoteReference">
    <w:name w:val="endnote reference"/>
    <w:basedOn w:val="DefaultParagraphFont"/>
    <w:uiPriority w:val="99"/>
    <w:semiHidden/>
    <w:unhideWhenUsed/>
    <w:rsid w:val="0090264C"/>
    <w:rPr>
      <w:vertAlign w:val="superscript"/>
    </w:rPr>
  </w:style>
  <w:style w:type="character" w:styleId="Hyperlink">
    <w:name w:val="Hyperlink"/>
    <w:basedOn w:val="DefaultParagraphFont"/>
    <w:uiPriority w:val="99"/>
    <w:unhideWhenUsed/>
    <w:rsid w:val="0090264C"/>
    <w:rPr>
      <w:color w:val="0563C1" w:themeColor="hyperlink"/>
      <w:u w:val="single"/>
    </w:rPr>
  </w:style>
  <w:style w:type="character" w:styleId="CommentReference">
    <w:name w:val="annotation reference"/>
    <w:basedOn w:val="DefaultParagraphFont"/>
    <w:uiPriority w:val="99"/>
    <w:semiHidden/>
    <w:unhideWhenUsed/>
    <w:rsid w:val="0090264C"/>
    <w:rPr>
      <w:sz w:val="16"/>
      <w:szCs w:val="16"/>
    </w:rPr>
  </w:style>
  <w:style w:type="paragraph" w:styleId="CommentText">
    <w:name w:val="annotation text"/>
    <w:basedOn w:val="Normal"/>
    <w:link w:val="CommentTextChar"/>
    <w:uiPriority w:val="99"/>
    <w:semiHidden/>
    <w:unhideWhenUsed/>
    <w:rsid w:val="0090264C"/>
    <w:rPr>
      <w:sz w:val="20"/>
      <w:szCs w:val="20"/>
    </w:rPr>
  </w:style>
  <w:style w:type="character" w:customStyle="1" w:styleId="CommentTextChar">
    <w:name w:val="Comment Text Char"/>
    <w:basedOn w:val="DefaultParagraphFont"/>
    <w:link w:val="CommentText"/>
    <w:uiPriority w:val="99"/>
    <w:semiHidden/>
    <w:rsid w:val="0090264C"/>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90264C"/>
    <w:rPr>
      <w:b/>
      <w:bCs/>
    </w:rPr>
  </w:style>
  <w:style w:type="character" w:customStyle="1" w:styleId="CommentSubjectChar">
    <w:name w:val="Comment Subject Char"/>
    <w:basedOn w:val="CommentTextChar"/>
    <w:link w:val="CommentSubject"/>
    <w:uiPriority w:val="99"/>
    <w:semiHidden/>
    <w:rsid w:val="0090264C"/>
    <w:rPr>
      <w:rFonts w:ascii="Cambria" w:hAnsi="Cambria"/>
      <w:b/>
      <w:bCs/>
      <w:sz w:val="20"/>
      <w:szCs w:val="20"/>
    </w:rPr>
  </w:style>
  <w:style w:type="paragraph" w:styleId="BalloonText">
    <w:name w:val="Balloon Text"/>
    <w:basedOn w:val="Normal"/>
    <w:link w:val="BalloonTextChar"/>
    <w:uiPriority w:val="99"/>
    <w:semiHidden/>
    <w:unhideWhenUsed/>
    <w:rsid w:val="0090264C"/>
    <w:rPr>
      <w:rFonts w:ascii="Tahoma" w:hAnsi="Tahoma" w:cs="Tahoma"/>
      <w:sz w:val="16"/>
      <w:szCs w:val="16"/>
    </w:rPr>
  </w:style>
  <w:style w:type="character" w:customStyle="1" w:styleId="BalloonTextChar">
    <w:name w:val="Balloon Text Char"/>
    <w:basedOn w:val="DefaultParagraphFont"/>
    <w:link w:val="BalloonText"/>
    <w:uiPriority w:val="99"/>
    <w:semiHidden/>
    <w:rsid w:val="0090264C"/>
    <w:rPr>
      <w:rFonts w:ascii="Tahoma" w:hAnsi="Tahoma" w:cs="Tahoma"/>
      <w:sz w:val="16"/>
      <w:szCs w:val="16"/>
    </w:rPr>
  </w:style>
  <w:style w:type="paragraph" w:styleId="ListParagraph">
    <w:name w:val="List Paragraph"/>
    <w:basedOn w:val="Normal"/>
    <w:uiPriority w:val="34"/>
    <w:qFormat/>
    <w:rsid w:val="0090264C"/>
    <w:pPr>
      <w:ind w:left="720"/>
      <w:contextualSpacing/>
    </w:pPr>
  </w:style>
  <w:style w:type="paragraph" w:styleId="BodyText">
    <w:name w:val="Body Text"/>
    <w:basedOn w:val="Normal"/>
    <w:link w:val="BodyTextChar"/>
    <w:uiPriority w:val="1"/>
    <w:qFormat/>
    <w:rsid w:val="005400B3"/>
    <w:pPr>
      <w:spacing w:after="240"/>
    </w:pPr>
    <w:rPr>
      <w:rFonts w:ascii="Cambria" w:eastAsia="Cambria" w:hAnsi="Cambria"/>
    </w:rPr>
  </w:style>
  <w:style w:type="character" w:customStyle="1" w:styleId="BodyTextChar">
    <w:name w:val="Body Text Char"/>
    <w:basedOn w:val="DefaultParagraphFont"/>
    <w:link w:val="BodyText"/>
    <w:uiPriority w:val="1"/>
    <w:rsid w:val="005400B3"/>
    <w:rPr>
      <w:rFonts w:ascii="Cambria" w:eastAsia="Cambria" w:hAnsi="Cambria" w:cs="Times New Roman"/>
    </w:rPr>
  </w:style>
  <w:style w:type="paragraph" w:customStyle="1" w:styleId="Bullet">
    <w:name w:val="Bullet"/>
    <w:basedOn w:val="ListParagraph"/>
    <w:qFormat/>
    <w:rsid w:val="00FE2F20"/>
    <w:pPr>
      <w:numPr>
        <w:numId w:val="24"/>
      </w:numPr>
      <w:ind w:left="360"/>
    </w:pPr>
    <w:rPr>
      <w:rFonts w:ascii="Cambria" w:hAnsi="Cambria"/>
    </w:rPr>
  </w:style>
  <w:style w:type="paragraph" w:customStyle="1" w:styleId="LastBullet">
    <w:name w:val="Last Bullet"/>
    <w:basedOn w:val="Bullet"/>
    <w:qFormat/>
    <w:rsid w:val="0090264C"/>
    <w:pPr>
      <w:spacing w:after="240"/>
    </w:pPr>
  </w:style>
  <w:style w:type="character" w:styleId="FollowedHyperlink">
    <w:name w:val="FollowedHyperlink"/>
    <w:basedOn w:val="DefaultParagraphFont"/>
    <w:uiPriority w:val="99"/>
    <w:semiHidden/>
    <w:unhideWhenUsed/>
    <w:rsid w:val="0090264C"/>
    <w:rPr>
      <w:color w:val="954F72" w:themeColor="followedHyperlink"/>
      <w:u w:val="single"/>
    </w:rPr>
  </w:style>
  <w:style w:type="paragraph" w:styleId="NormalWeb">
    <w:name w:val="Normal (Web)"/>
    <w:basedOn w:val="Normal"/>
    <w:uiPriority w:val="99"/>
    <w:semiHidden/>
    <w:unhideWhenUsed/>
    <w:rsid w:val="0090264C"/>
    <w:pPr>
      <w:spacing w:before="100" w:beforeAutospacing="1" w:after="100" w:afterAutospacing="1"/>
    </w:pPr>
    <w:rPr>
      <w:rFonts w:eastAsiaTheme="minorEastAsia"/>
    </w:rPr>
  </w:style>
  <w:style w:type="paragraph" w:customStyle="1" w:styleId="Subheading">
    <w:name w:val="Subheading"/>
    <w:basedOn w:val="Normal"/>
    <w:qFormat/>
    <w:rsid w:val="00FE2F20"/>
    <w:pPr>
      <w:spacing w:after="240"/>
    </w:pPr>
    <w:rPr>
      <w:rFonts w:ascii="Cambria" w:hAnsi="Cambri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122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47383ADD6AF9419E8885ACF361E6A7" ma:contentTypeVersion="4" ma:contentTypeDescription="Create a new document." ma:contentTypeScope="" ma:versionID="b00d8877072193bdd4b2f7186f407b10">
  <xsd:schema xmlns:xsd="http://www.w3.org/2001/XMLSchema" xmlns:xs="http://www.w3.org/2001/XMLSchema" xmlns:p="http://schemas.microsoft.com/office/2006/metadata/properties" xmlns:ns2="4b0ef1a2-1ff1-4386-8b94-c5f029e1bc3d" xmlns:ns3="2c1a7c67-f08a-44cf-a069-fb0bd5ea09c5" targetNamespace="http://schemas.microsoft.com/office/2006/metadata/properties" ma:root="true" ma:fieldsID="d17997f6908d97b76d5656fa1aa52b7f" ns2:_="" ns3:_="">
    <xsd:import namespace="4b0ef1a2-1ff1-4386-8b94-c5f029e1bc3d"/>
    <xsd:import namespace="2c1a7c67-f08a-44cf-a069-fb0bd5ea09c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f1a2-1ff1-4386-8b94-c5f029e1bc3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1a7c67-f08a-44cf-a069-fb0bd5ea09c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A04390-1052-4650-AD7A-6CDAAEFB7E23}">
  <ds:schemaRefs>
    <ds:schemaRef ds:uri="http://schemas.microsoft.com/sharepoint/v3/contenttype/forms"/>
  </ds:schemaRefs>
</ds:datastoreItem>
</file>

<file path=customXml/itemProps2.xml><?xml version="1.0" encoding="utf-8"?>
<ds:datastoreItem xmlns:ds="http://schemas.openxmlformats.org/officeDocument/2006/customXml" ds:itemID="{8C003A68-CD92-454F-971C-EADFB1F340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F1EBE6-20E3-4550-B924-20CDBBC00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f1a2-1ff1-4386-8b94-c5f029e1bc3d"/>
    <ds:schemaRef ds:uri="2c1a7c67-f08a-44cf-a069-fb0bd5ea09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Family Engagement</vt:lpstr>
    </vt:vector>
  </TitlesOfParts>
  <Company/>
  <LinksUpToDate>false</LinksUpToDate>
  <CharactersWithSpaces>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Engagement</dc:title>
  <dc:subject>You for Youth, Family Engagement</dc:subject>
  <dc:creator>U.S. Department of Education</dc:creator>
  <cp:keywords>You for Youth, Family Engagement</cp:keywords>
  <dc:description/>
  <cp:lastModifiedBy>Sarah Whitehead</cp:lastModifiedBy>
  <cp:revision>7</cp:revision>
  <cp:lastPrinted>2016-09-14T14:03:00Z</cp:lastPrinted>
  <dcterms:created xsi:type="dcterms:W3CDTF">2018-04-26T16:56:00Z</dcterms:created>
  <dcterms:modified xsi:type="dcterms:W3CDTF">2018-06-18T03:26:00Z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0x010100B147383ADD6AF9419E8885ACF361E6A7</vt:lpwstr>
  </property>
</Properties>
</file>